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F7C8" w14:textId="1A2FCF3D" w:rsidR="00067334" w:rsidRDefault="00067334" w:rsidP="00067334">
      <w:pPr>
        <w:rPr>
          <w:b/>
          <w:sz w:val="32"/>
          <w:u w:val="single"/>
        </w:rPr>
      </w:pPr>
    </w:p>
    <w:p w14:paraId="5CC4B7FE" w14:textId="77777777" w:rsidR="001E2930" w:rsidRDefault="00067334" w:rsidP="00067334">
      <w:pPr>
        <w:ind w:left="3600"/>
        <w:rPr>
          <w:b/>
          <w:sz w:val="32"/>
        </w:rPr>
      </w:pPr>
      <w:r w:rsidRPr="00067334">
        <w:rPr>
          <w:b/>
          <w:sz w:val="32"/>
        </w:rPr>
        <w:t xml:space="preserve">   </w:t>
      </w:r>
    </w:p>
    <w:p w14:paraId="24AD84BA" w14:textId="24DE6810" w:rsidR="00EA66DB" w:rsidRPr="007729D6" w:rsidRDefault="00067334" w:rsidP="00067334">
      <w:pPr>
        <w:ind w:left="3600"/>
        <w:rPr>
          <w:b/>
          <w:sz w:val="32"/>
          <w:u w:val="single"/>
        </w:rPr>
      </w:pPr>
      <w:r w:rsidRPr="00067334">
        <w:rPr>
          <w:b/>
          <w:sz w:val="32"/>
        </w:rPr>
        <w:t xml:space="preserve"> </w:t>
      </w:r>
      <w:r w:rsidR="003332CF">
        <w:rPr>
          <w:b/>
          <w:sz w:val="32"/>
        </w:rPr>
        <w:t xml:space="preserve">   </w:t>
      </w:r>
      <w:r w:rsidR="00EA66DB" w:rsidRPr="007729D6">
        <w:rPr>
          <w:b/>
          <w:sz w:val="32"/>
          <w:u w:val="single"/>
        </w:rPr>
        <w:t>CONFIDENTIAL</w:t>
      </w:r>
    </w:p>
    <w:p w14:paraId="24AD84BB" w14:textId="77777777" w:rsidR="007729D6" w:rsidRDefault="007729D6" w:rsidP="007729D6">
      <w:pPr>
        <w:jc w:val="center"/>
        <w:rPr>
          <w:b/>
        </w:rPr>
      </w:pPr>
    </w:p>
    <w:p w14:paraId="24AD84BC" w14:textId="77777777" w:rsidR="00EA66DB" w:rsidRPr="007729D6" w:rsidRDefault="00EA66DB" w:rsidP="00067334">
      <w:pPr>
        <w:jc w:val="center"/>
        <w:rPr>
          <w:b/>
        </w:rPr>
      </w:pPr>
      <w:r w:rsidRPr="007729D6">
        <w:rPr>
          <w:b/>
        </w:rPr>
        <w:t xml:space="preserve">Equal Opportunities Monitoring </w:t>
      </w:r>
      <w:r w:rsidR="00793833" w:rsidRPr="007729D6">
        <w:rPr>
          <w:b/>
        </w:rPr>
        <w:t>and</w:t>
      </w:r>
      <w:r w:rsidR="007729D6">
        <w:rPr>
          <w:b/>
        </w:rPr>
        <w:t xml:space="preserve"> </w:t>
      </w:r>
      <w:r w:rsidR="00793833" w:rsidRPr="007729D6">
        <w:rPr>
          <w:b/>
        </w:rPr>
        <w:t xml:space="preserve">Declaration of Interests </w:t>
      </w:r>
      <w:r w:rsidRPr="007729D6">
        <w:rPr>
          <w:b/>
        </w:rPr>
        <w:t>Form</w:t>
      </w:r>
    </w:p>
    <w:p w14:paraId="24AD84BD" w14:textId="77777777" w:rsidR="00EA66DB" w:rsidRPr="007729D6" w:rsidRDefault="00EA66DB" w:rsidP="007729D6"/>
    <w:p w14:paraId="24AD84BE" w14:textId="27C53C03" w:rsidR="00EA66DB" w:rsidRPr="00930C4B" w:rsidRDefault="00EA66DB" w:rsidP="00EA66DB">
      <w:pPr>
        <w:jc w:val="both"/>
        <w:rPr>
          <w:rFonts w:cs="Arial"/>
          <w:color w:val="0D0D0D"/>
          <w:sz w:val="20"/>
        </w:rPr>
      </w:pPr>
      <w:r w:rsidRPr="00930C4B">
        <w:rPr>
          <w:rFonts w:cs="Arial"/>
          <w:color w:val="0D0D0D"/>
          <w:sz w:val="20"/>
        </w:rPr>
        <w:t xml:space="preserve">The </w:t>
      </w:r>
      <w:r w:rsidR="00930C4B">
        <w:rPr>
          <w:rFonts w:cs="Arial"/>
          <w:color w:val="0D0D0D"/>
          <w:sz w:val="20"/>
        </w:rPr>
        <w:t xml:space="preserve">equal opportunities </w:t>
      </w:r>
      <w:r w:rsidRPr="00930C4B">
        <w:rPr>
          <w:rFonts w:cs="Arial"/>
          <w:color w:val="0D0D0D"/>
          <w:sz w:val="20"/>
        </w:rPr>
        <w:t xml:space="preserve">information provided on this form is not used to select applicants and all applicants are judged only on their ability </w:t>
      </w:r>
      <w:r w:rsidR="00930C4B" w:rsidRPr="00930C4B">
        <w:rPr>
          <w:rFonts w:cs="Arial"/>
          <w:color w:val="0D0D0D"/>
          <w:sz w:val="20"/>
        </w:rPr>
        <w:t>to carry out the post</w:t>
      </w:r>
      <w:r w:rsidRPr="00930C4B">
        <w:rPr>
          <w:rFonts w:cs="Arial"/>
          <w:color w:val="0D0D0D"/>
          <w:sz w:val="20"/>
        </w:rPr>
        <w:t xml:space="preserve"> for which</w:t>
      </w:r>
      <w:r w:rsidR="00B77201">
        <w:rPr>
          <w:rFonts w:cs="Arial"/>
          <w:color w:val="0D0D0D"/>
          <w:sz w:val="20"/>
        </w:rPr>
        <w:t xml:space="preserve"> they are applying. </w:t>
      </w:r>
      <w:r w:rsidRPr="00930C4B">
        <w:rPr>
          <w:rFonts w:cs="Arial"/>
          <w:color w:val="0D0D0D"/>
          <w:sz w:val="20"/>
        </w:rPr>
        <w:t xml:space="preserve">To monitor the effectiveness of our Equal Opportunities Policy, we record the gender, ethnic origin, marital status and any disability of people who apply </w:t>
      </w:r>
      <w:r w:rsidR="00930C4B" w:rsidRPr="00930C4B">
        <w:rPr>
          <w:rFonts w:cs="Arial"/>
          <w:color w:val="0D0D0D"/>
          <w:sz w:val="20"/>
        </w:rPr>
        <w:t xml:space="preserve">to work with </w:t>
      </w:r>
      <w:r w:rsidR="00067334">
        <w:rPr>
          <w:rFonts w:cs="Arial"/>
          <w:color w:val="0D0D0D"/>
          <w:sz w:val="20"/>
        </w:rPr>
        <w:t>Two Saints</w:t>
      </w:r>
      <w:r w:rsidRPr="00930C4B">
        <w:rPr>
          <w:rFonts w:cs="Arial"/>
          <w:color w:val="0D0D0D"/>
          <w:sz w:val="20"/>
        </w:rPr>
        <w:t>.  To enable us to do this, we would be grateful if you could complete this form.</w:t>
      </w:r>
    </w:p>
    <w:p w14:paraId="24AD84BF" w14:textId="77777777" w:rsidR="00EA66DB" w:rsidRPr="00930C4B" w:rsidRDefault="00EA66DB" w:rsidP="00EA66DB">
      <w:pPr>
        <w:jc w:val="both"/>
        <w:rPr>
          <w:rFonts w:cs="Arial"/>
          <w:color w:val="0D0D0D"/>
          <w:sz w:val="20"/>
        </w:rPr>
      </w:pPr>
    </w:p>
    <w:p w14:paraId="24AD84C0" w14:textId="77777777" w:rsidR="00EA66DB" w:rsidRPr="00930C4B" w:rsidRDefault="00EA66DB" w:rsidP="00EA66DB">
      <w:pPr>
        <w:jc w:val="both"/>
        <w:rPr>
          <w:rFonts w:cs="Arial"/>
          <w:color w:val="0D0D0D"/>
          <w:sz w:val="20"/>
        </w:rPr>
      </w:pPr>
      <w:r w:rsidRPr="00930C4B">
        <w:rPr>
          <w:rFonts w:cs="Arial"/>
          <w:color w:val="0D0D0D"/>
          <w:sz w:val="20"/>
        </w:rPr>
        <w:t xml:space="preserve">The information that you provide will be kept secure and separate from your </w:t>
      </w:r>
      <w:r w:rsidR="00930C4B" w:rsidRPr="00930C4B">
        <w:rPr>
          <w:rFonts w:cs="Arial"/>
          <w:color w:val="0D0D0D"/>
          <w:sz w:val="20"/>
        </w:rPr>
        <w:t>application</w:t>
      </w:r>
      <w:r w:rsidRPr="00930C4B">
        <w:rPr>
          <w:rFonts w:cs="Arial"/>
          <w:color w:val="0D0D0D"/>
          <w:sz w:val="20"/>
        </w:rPr>
        <w:t xml:space="preserve">. </w:t>
      </w:r>
      <w:r w:rsidR="00930C4B">
        <w:rPr>
          <w:rFonts w:cs="Arial"/>
          <w:color w:val="0D0D0D"/>
          <w:sz w:val="20"/>
        </w:rPr>
        <w:t>Only the declaration of interests</w:t>
      </w:r>
      <w:r w:rsidRPr="00930C4B">
        <w:rPr>
          <w:rFonts w:cs="Arial"/>
          <w:color w:val="0D0D0D"/>
          <w:sz w:val="20"/>
        </w:rPr>
        <w:t xml:space="preserve"> will be made available to the selection panel.  </w:t>
      </w:r>
      <w:r w:rsidR="00930C4B" w:rsidRPr="00930C4B">
        <w:rPr>
          <w:rFonts w:cs="Arial"/>
          <w:color w:val="0D0D0D"/>
          <w:sz w:val="20"/>
        </w:rPr>
        <w:t xml:space="preserve"> </w:t>
      </w:r>
    </w:p>
    <w:p w14:paraId="24AD84C1" w14:textId="77777777" w:rsidR="00EA66DB" w:rsidRPr="00930C4B" w:rsidRDefault="00EA66DB" w:rsidP="00EA66DB">
      <w:pPr>
        <w:jc w:val="both"/>
        <w:rPr>
          <w:rFonts w:cs="Arial"/>
          <w:color w:val="0D0D0D"/>
          <w:sz w:val="20"/>
        </w:rPr>
      </w:pPr>
    </w:p>
    <w:p w14:paraId="20DB5181" w14:textId="7E434C26" w:rsidR="001E2930" w:rsidRDefault="00EA66DB" w:rsidP="00EA66DB">
      <w:pPr>
        <w:jc w:val="both"/>
        <w:rPr>
          <w:rFonts w:cs="Arial"/>
          <w:color w:val="0D0D0D"/>
          <w:sz w:val="20"/>
        </w:rPr>
      </w:pPr>
      <w:r w:rsidRPr="00930C4B">
        <w:rPr>
          <w:rFonts w:cs="Arial"/>
          <w:color w:val="0D0D0D"/>
          <w:sz w:val="20"/>
        </w:rPr>
        <w:t xml:space="preserve">If you do not wish to answer </w:t>
      </w:r>
      <w:r w:rsidR="00930C4B">
        <w:rPr>
          <w:rFonts w:cs="Arial"/>
          <w:color w:val="0D0D0D"/>
          <w:sz w:val="20"/>
        </w:rPr>
        <w:t>the equal opportunities</w:t>
      </w:r>
      <w:r w:rsidR="00B77201">
        <w:rPr>
          <w:rFonts w:cs="Arial"/>
          <w:color w:val="0D0D0D"/>
          <w:sz w:val="20"/>
        </w:rPr>
        <w:t xml:space="preserve"> and monitoring</w:t>
      </w:r>
      <w:r w:rsidR="00930C4B">
        <w:rPr>
          <w:rFonts w:cs="Arial"/>
          <w:color w:val="0D0D0D"/>
          <w:sz w:val="20"/>
        </w:rPr>
        <w:t xml:space="preserve"> questions</w:t>
      </w:r>
      <w:r w:rsidR="00B77201">
        <w:rPr>
          <w:rFonts w:cs="Arial"/>
          <w:color w:val="0D0D0D"/>
          <w:sz w:val="20"/>
        </w:rPr>
        <w:t xml:space="preserve"> from 2 to 5, your</w:t>
      </w:r>
      <w:r w:rsidRPr="00930C4B">
        <w:rPr>
          <w:rFonts w:cs="Arial"/>
          <w:color w:val="0D0D0D"/>
          <w:sz w:val="20"/>
        </w:rPr>
        <w:t xml:space="preserve"> application will not be affected in any way.</w:t>
      </w:r>
      <w:r w:rsidR="00930C4B">
        <w:rPr>
          <w:rFonts w:cs="Arial"/>
          <w:color w:val="0D0D0D"/>
          <w:sz w:val="20"/>
        </w:rPr>
        <w:t xml:space="preserve"> All applicants are required</w:t>
      </w:r>
      <w:r w:rsidR="00B77201">
        <w:rPr>
          <w:rFonts w:cs="Arial"/>
          <w:color w:val="0D0D0D"/>
          <w:sz w:val="20"/>
        </w:rPr>
        <w:t xml:space="preserve"> to respond to </w:t>
      </w:r>
      <w:r w:rsidR="00F70B36">
        <w:rPr>
          <w:rFonts w:cs="Arial"/>
          <w:color w:val="0D0D0D"/>
          <w:sz w:val="20"/>
        </w:rPr>
        <w:t xml:space="preserve">the declaration of interests </w:t>
      </w:r>
      <w:r w:rsidR="00B77201">
        <w:rPr>
          <w:rFonts w:cs="Arial"/>
          <w:color w:val="0D0D0D"/>
          <w:sz w:val="20"/>
        </w:rPr>
        <w:t>questions 1 and 6</w:t>
      </w:r>
      <w:r w:rsidR="00930C4B">
        <w:rPr>
          <w:rFonts w:cs="Arial"/>
          <w:color w:val="0D0D0D"/>
          <w:sz w:val="20"/>
        </w:rPr>
        <w:t>.</w:t>
      </w:r>
    </w:p>
    <w:p w14:paraId="099FA670" w14:textId="4CC0C1D9" w:rsidR="001E2930" w:rsidRDefault="001E2930" w:rsidP="00EA66DB">
      <w:pPr>
        <w:jc w:val="both"/>
        <w:rPr>
          <w:rFonts w:cs="Arial"/>
          <w:color w:val="0D0D0D"/>
          <w:sz w:val="20"/>
        </w:rPr>
      </w:pPr>
    </w:p>
    <w:p w14:paraId="24AD84C6" w14:textId="7A3CCFD8" w:rsidR="00EA66DB" w:rsidRDefault="001E2930" w:rsidP="00EF27D3">
      <w:pPr>
        <w:jc w:val="both"/>
        <w:rPr>
          <w:rFonts w:cs="Arial"/>
          <w:b/>
          <w:color w:val="0D0D0D"/>
          <w:sz w:val="20"/>
          <w:u w:val="single"/>
        </w:rPr>
      </w:pPr>
      <w:r>
        <w:rPr>
          <w:rFonts w:cs="Arial"/>
          <w:b/>
          <w:color w:val="0D0D0D"/>
          <w:sz w:val="20"/>
          <w:u w:val="single"/>
        </w:rPr>
        <w:t xml:space="preserve">1. </w:t>
      </w:r>
      <w:r w:rsidRPr="001E2930">
        <w:rPr>
          <w:rFonts w:cs="Arial"/>
          <w:b/>
          <w:color w:val="0D0D0D"/>
          <w:sz w:val="20"/>
          <w:u w:val="single"/>
        </w:rPr>
        <w:t xml:space="preserve">Applicant’s Details </w:t>
      </w:r>
    </w:p>
    <w:p w14:paraId="09FE9007" w14:textId="77777777" w:rsidR="00EF27D3" w:rsidRPr="00EF27D3" w:rsidRDefault="00EF27D3" w:rsidP="00EF27D3">
      <w:pPr>
        <w:jc w:val="both"/>
        <w:rPr>
          <w:rFonts w:cs="Arial"/>
          <w:b/>
          <w:color w:val="0D0D0D"/>
          <w:sz w:val="20"/>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75"/>
        <w:gridCol w:w="1661"/>
      </w:tblGrid>
      <w:tr w:rsidR="00EA66DB" w:rsidRPr="001B6FEC" w14:paraId="24AD84C9" w14:textId="77777777" w:rsidTr="00E65440">
        <w:trPr>
          <w:trHeight w:val="274"/>
        </w:trPr>
        <w:tc>
          <w:tcPr>
            <w:tcW w:w="4204" w:type="pct"/>
            <w:shd w:val="solid" w:color="F2F2F2" w:themeColor="background1" w:themeShade="F2" w:fill="F2F2F2" w:themeFill="background1" w:themeFillShade="F2"/>
            <w:vAlign w:val="center"/>
          </w:tcPr>
          <w:p w14:paraId="24AD84C7" w14:textId="77777777" w:rsidR="00EA66DB" w:rsidRPr="001B6FEC" w:rsidRDefault="00EA66DB" w:rsidP="00B34E50">
            <w:pPr>
              <w:rPr>
                <w:rFonts w:cs="Arial"/>
                <w:b/>
                <w:sz w:val="20"/>
              </w:rPr>
            </w:pPr>
            <w:r>
              <w:rPr>
                <w:rFonts w:cs="Arial"/>
                <w:b/>
                <w:sz w:val="20"/>
              </w:rPr>
              <w:t>Name</w:t>
            </w:r>
          </w:p>
        </w:tc>
        <w:tc>
          <w:tcPr>
            <w:tcW w:w="796" w:type="pct"/>
            <w:shd w:val="solid" w:color="F2F2F2" w:themeColor="background1" w:themeShade="F2" w:fill="F2F2F2" w:themeFill="background1" w:themeFillShade="F2"/>
            <w:vAlign w:val="center"/>
          </w:tcPr>
          <w:p w14:paraId="24AD84C8" w14:textId="77777777" w:rsidR="00EA66DB" w:rsidRPr="001B6FEC" w:rsidRDefault="00EA66DB" w:rsidP="006701E9">
            <w:pPr>
              <w:rPr>
                <w:rFonts w:cs="Arial"/>
                <w:b/>
                <w:sz w:val="20"/>
              </w:rPr>
            </w:pPr>
            <w:r>
              <w:rPr>
                <w:rFonts w:cs="Arial"/>
                <w:b/>
                <w:sz w:val="20"/>
              </w:rPr>
              <w:t>Age</w:t>
            </w:r>
          </w:p>
        </w:tc>
      </w:tr>
      <w:tr w:rsidR="00EA66DB" w:rsidRPr="001B6FEC" w14:paraId="24AD84CC" w14:textId="77777777" w:rsidTr="00E65440">
        <w:trPr>
          <w:trHeight w:val="562"/>
        </w:trPr>
        <w:tc>
          <w:tcPr>
            <w:tcW w:w="4204" w:type="pct"/>
            <w:tcBorders>
              <w:bottom w:val="double" w:sz="4" w:space="0" w:color="auto"/>
            </w:tcBorders>
            <w:shd w:val="clear" w:color="000000" w:fill="auto"/>
            <w:vAlign w:val="center"/>
          </w:tcPr>
          <w:p w14:paraId="24AD84CA" w14:textId="3B5FB540" w:rsidR="00EA66DB" w:rsidRDefault="00EA66DB" w:rsidP="006701E9">
            <w:pPr>
              <w:rPr>
                <w:rFonts w:cs="Arial"/>
                <w:b/>
                <w:sz w:val="20"/>
              </w:rPr>
            </w:pPr>
          </w:p>
        </w:tc>
        <w:tc>
          <w:tcPr>
            <w:tcW w:w="796" w:type="pct"/>
            <w:tcBorders>
              <w:bottom w:val="double" w:sz="4" w:space="0" w:color="auto"/>
            </w:tcBorders>
            <w:shd w:val="clear" w:color="000000" w:fill="auto"/>
            <w:vAlign w:val="center"/>
          </w:tcPr>
          <w:p w14:paraId="24AD84CB" w14:textId="61B91E9B" w:rsidR="00EA66DB" w:rsidRDefault="00EA66DB" w:rsidP="006701E9">
            <w:pPr>
              <w:rPr>
                <w:rFonts w:cs="Arial"/>
                <w:b/>
                <w:sz w:val="20"/>
              </w:rPr>
            </w:pPr>
          </w:p>
        </w:tc>
      </w:tr>
      <w:tr w:rsidR="00EA66DB" w:rsidRPr="001B6FEC" w14:paraId="24AD84CF" w14:textId="77777777" w:rsidTr="00E65440">
        <w:trPr>
          <w:trHeight w:val="274"/>
        </w:trPr>
        <w:tc>
          <w:tcPr>
            <w:tcW w:w="4204" w:type="pct"/>
            <w:shd w:val="clear" w:color="000000" w:fill="F2F2F2" w:themeFill="background1" w:themeFillShade="F2"/>
            <w:vAlign w:val="center"/>
          </w:tcPr>
          <w:p w14:paraId="24AD84CD" w14:textId="77777777" w:rsidR="00EA66DB" w:rsidRPr="001B6FEC" w:rsidRDefault="00EA66DB" w:rsidP="006701E9">
            <w:pPr>
              <w:rPr>
                <w:rFonts w:cs="Arial"/>
                <w:b/>
                <w:sz w:val="20"/>
              </w:rPr>
            </w:pPr>
            <w:r>
              <w:rPr>
                <w:rFonts w:cs="Arial"/>
                <w:b/>
                <w:sz w:val="20"/>
              </w:rPr>
              <w:t xml:space="preserve">Post applied for </w:t>
            </w:r>
          </w:p>
        </w:tc>
        <w:tc>
          <w:tcPr>
            <w:tcW w:w="796" w:type="pct"/>
            <w:shd w:val="clear" w:color="000000" w:fill="F2F2F2" w:themeFill="background1" w:themeFillShade="F2"/>
            <w:vAlign w:val="center"/>
          </w:tcPr>
          <w:p w14:paraId="24AD84CE" w14:textId="77777777" w:rsidR="00EA66DB" w:rsidRPr="001B6FEC" w:rsidRDefault="00EA66DB" w:rsidP="006701E9">
            <w:pPr>
              <w:rPr>
                <w:rFonts w:cs="Arial"/>
                <w:b/>
                <w:sz w:val="20"/>
              </w:rPr>
            </w:pPr>
            <w:r>
              <w:rPr>
                <w:rFonts w:cs="Arial"/>
                <w:b/>
                <w:sz w:val="20"/>
              </w:rPr>
              <w:t xml:space="preserve">Gender </w:t>
            </w:r>
          </w:p>
        </w:tc>
      </w:tr>
      <w:tr w:rsidR="00EA66DB" w:rsidRPr="001B6FEC" w14:paraId="24AD84D2" w14:textId="77777777" w:rsidTr="00E65440">
        <w:trPr>
          <w:trHeight w:val="555"/>
        </w:trPr>
        <w:tc>
          <w:tcPr>
            <w:tcW w:w="4204" w:type="pct"/>
            <w:vAlign w:val="center"/>
          </w:tcPr>
          <w:p w14:paraId="24AD84D0" w14:textId="1CDD505D" w:rsidR="00EA66DB" w:rsidRPr="001B6FEC" w:rsidRDefault="00EA66DB" w:rsidP="006701E9">
            <w:pPr>
              <w:rPr>
                <w:rFonts w:cs="Arial"/>
                <w:sz w:val="20"/>
              </w:rPr>
            </w:pPr>
          </w:p>
        </w:tc>
        <w:tc>
          <w:tcPr>
            <w:tcW w:w="796" w:type="pct"/>
            <w:vAlign w:val="center"/>
          </w:tcPr>
          <w:p w14:paraId="24AD84D1" w14:textId="15D80FA8" w:rsidR="00EA66DB" w:rsidRPr="001B6FEC" w:rsidRDefault="00EA66DB" w:rsidP="006701E9">
            <w:pPr>
              <w:rPr>
                <w:rFonts w:cs="Arial"/>
                <w:sz w:val="20"/>
              </w:rPr>
            </w:pPr>
          </w:p>
        </w:tc>
      </w:tr>
    </w:tbl>
    <w:p w14:paraId="112D45CF" w14:textId="77777777" w:rsidR="00EF27D3" w:rsidRDefault="00EF27D3" w:rsidP="001E2930">
      <w:pPr>
        <w:jc w:val="both"/>
        <w:rPr>
          <w:rFonts w:cs="Arial"/>
          <w:b/>
          <w:color w:val="FFFFFF"/>
          <w:sz w:val="18"/>
          <w:szCs w:val="18"/>
        </w:rPr>
      </w:pPr>
    </w:p>
    <w:p w14:paraId="630C8894" w14:textId="12819B3E" w:rsidR="001E2930" w:rsidRPr="001E2930" w:rsidRDefault="001E2930" w:rsidP="001E2930">
      <w:pPr>
        <w:jc w:val="both"/>
        <w:rPr>
          <w:rFonts w:cs="Arial"/>
          <w:b/>
          <w:color w:val="0D0D0D"/>
          <w:sz w:val="20"/>
          <w:u w:val="single"/>
        </w:rPr>
      </w:pPr>
      <w:r>
        <w:rPr>
          <w:rFonts w:cs="Arial"/>
          <w:b/>
          <w:color w:val="0D0D0D"/>
          <w:sz w:val="20"/>
          <w:u w:val="single"/>
        </w:rPr>
        <w:t xml:space="preserve">2. </w:t>
      </w:r>
      <w:r w:rsidRPr="001E2930">
        <w:rPr>
          <w:rFonts w:cs="Arial"/>
          <w:b/>
          <w:color w:val="0D0D0D"/>
          <w:sz w:val="20"/>
          <w:u w:val="single"/>
        </w:rPr>
        <w:t xml:space="preserve">Marital Status </w:t>
      </w:r>
    </w:p>
    <w:p w14:paraId="03FA6847" w14:textId="77777777" w:rsidR="00EF27D3" w:rsidRDefault="00EF27D3" w:rsidP="00EA66DB">
      <w:pPr>
        <w:rPr>
          <w:rFonts w:cs="Arial"/>
          <w:b/>
          <w:color w:val="FFFFFF"/>
          <w:sz w:val="18"/>
          <w:szCs w:val="18"/>
        </w:rPr>
      </w:pPr>
    </w:p>
    <w:p w14:paraId="24AD84D6" w14:textId="4A99A922" w:rsidR="00EA66DB" w:rsidRDefault="00EA66DB" w:rsidP="00EA66DB">
      <w:pPr>
        <w:rPr>
          <w:rFonts w:cs="Arial"/>
          <w:i/>
          <w:sz w:val="20"/>
        </w:rPr>
      </w:pPr>
      <w:r>
        <w:rPr>
          <w:rFonts w:cs="Arial"/>
          <w:b/>
          <w:sz w:val="20"/>
        </w:rPr>
        <w:t xml:space="preserve">What is your marital status? </w:t>
      </w:r>
      <w:r w:rsidRPr="00930C4B">
        <w:rPr>
          <w:rFonts w:cs="Arial"/>
          <w:i/>
          <w:sz w:val="20"/>
        </w:rPr>
        <w:t>(please tick):</w:t>
      </w:r>
    </w:p>
    <w:p w14:paraId="24AD84D7" w14:textId="77777777" w:rsidR="004D0F5E" w:rsidRPr="00717625" w:rsidRDefault="004D0F5E" w:rsidP="00EA66DB">
      <w:pPr>
        <w:rPr>
          <w:rFonts w:cs="Arial"/>
          <w:b/>
          <w:sz w:val="20"/>
        </w:rPr>
      </w:pP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738"/>
        <w:gridCol w:w="1741"/>
        <w:gridCol w:w="1739"/>
        <w:gridCol w:w="1739"/>
        <w:gridCol w:w="1741"/>
      </w:tblGrid>
      <w:tr w:rsidR="006F5CBB" w:rsidRPr="001B6FEC" w14:paraId="24AD84DE" w14:textId="77777777" w:rsidTr="006366BE">
        <w:trPr>
          <w:trHeight w:val="360"/>
        </w:trPr>
        <w:tc>
          <w:tcPr>
            <w:tcW w:w="833"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D8" w14:textId="77777777" w:rsidR="006F5CBB" w:rsidRPr="001B6FEC" w:rsidRDefault="006F5CBB" w:rsidP="006F5CBB">
            <w:pPr>
              <w:jc w:val="center"/>
              <w:rPr>
                <w:rFonts w:cs="Arial"/>
                <w:b/>
                <w:sz w:val="20"/>
              </w:rPr>
            </w:pPr>
            <w:r>
              <w:rPr>
                <w:rFonts w:cs="Arial"/>
                <w:b/>
                <w:sz w:val="20"/>
              </w:rPr>
              <w:t>Single</w:t>
            </w:r>
          </w:p>
        </w:tc>
        <w:tc>
          <w:tcPr>
            <w:tcW w:w="833"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D9" w14:textId="77777777" w:rsidR="006F5CBB" w:rsidRPr="001B6FEC" w:rsidRDefault="006F5CBB" w:rsidP="006F5CBB">
            <w:pPr>
              <w:jc w:val="center"/>
              <w:rPr>
                <w:rFonts w:cs="Arial"/>
                <w:b/>
                <w:sz w:val="20"/>
              </w:rPr>
            </w:pPr>
            <w:r>
              <w:rPr>
                <w:rFonts w:cs="Arial"/>
                <w:b/>
                <w:sz w:val="20"/>
              </w:rPr>
              <w:t>Married</w:t>
            </w:r>
          </w:p>
        </w:tc>
        <w:tc>
          <w:tcPr>
            <w:tcW w:w="83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DA" w14:textId="77777777" w:rsidR="006F5CBB" w:rsidRPr="001B6FEC" w:rsidRDefault="006F5CBB" w:rsidP="006F5CBB">
            <w:pPr>
              <w:jc w:val="center"/>
              <w:rPr>
                <w:rFonts w:cs="Arial"/>
                <w:b/>
                <w:sz w:val="20"/>
              </w:rPr>
            </w:pPr>
            <w:r>
              <w:rPr>
                <w:rFonts w:cs="Arial"/>
                <w:b/>
                <w:sz w:val="20"/>
              </w:rPr>
              <w:t>Living with partner</w:t>
            </w:r>
          </w:p>
        </w:tc>
        <w:tc>
          <w:tcPr>
            <w:tcW w:w="833"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DB" w14:textId="77777777" w:rsidR="006F5CBB" w:rsidRPr="001B6FEC" w:rsidRDefault="006F5CBB" w:rsidP="006F5CBB">
            <w:pPr>
              <w:jc w:val="center"/>
              <w:rPr>
                <w:rFonts w:cs="Arial"/>
                <w:b/>
                <w:sz w:val="20"/>
              </w:rPr>
            </w:pPr>
            <w:r>
              <w:rPr>
                <w:rFonts w:cs="Arial"/>
                <w:b/>
                <w:sz w:val="20"/>
              </w:rPr>
              <w:t>Divorced</w:t>
            </w:r>
          </w:p>
        </w:tc>
        <w:tc>
          <w:tcPr>
            <w:tcW w:w="833"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DC" w14:textId="77777777" w:rsidR="006F5CBB" w:rsidRPr="001B6FEC" w:rsidRDefault="006F5CBB" w:rsidP="006F5CBB">
            <w:pPr>
              <w:jc w:val="center"/>
              <w:rPr>
                <w:rFonts w:cs="Arial"/>
                <w:b/>
                <w:sz w:val="20"/>
              </w:rPr>
            </w:pPr>
            <w:r>
              <w:rPr>
                <w:rFonts w:cs="Arial"/>
                <w:b/>
                <w:sz w:val="20"/>
              </w:rPr>
              <w:t>Separated</w:t>
            </w:r>
          </w:p>
        </w:tc>
        <w:tc>
          <w:tcPr>
            <w:tcW w:w="83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DD" w14:textId="77777777" w:rsidR="006F5CBB" w:rsidRPr="001B6FEC" w:rsidRDefault="006F5CBB" w:rsidP="006F5CBB">
            <w:pPr>
              <w:jc w:val="center"/>
              <w:rPr>
                <w:rFonts w:cs="Arial"/>
                <w:b/>
                <w:sz w:val="20"/>
              </w:rPr>
            </w:pPr>
            <w:r>
              <w:rPr>
                <w:rFonts w:cs="Arial"/>
                <w:b/>
                <w:sz w:val="20"/>
              </w:rPr>
              <w:t>Widowed</w:t>
            </w:r>
          </w:p>
        </w:tc>
      </w:tr>
      <w:tr w:rsidR="006F5CBB" w:rsidRPr="001B6FEC" w14:paraId="24AD84E5" w14:textId="77777777" w:rsidTr="006366BE">
        <w:trPr>
          <w:trHeight w:val="562"/>
        </w:trPr>
        <w:tc>
          <w:tcPr>
            <w:tcW w:w="833" w:type="pct"/>
            <w:tcBorders>
              <w:top w:val="double" w:sz="4" w:space="0" w:color="auto"/>
              <w:bottom w:val="single" w:sz="4" w:space="0" w:color="auto"/>
              <w:right w:val="single" w:sz="4" w:space="0" w:color="auto"/>
            </w:tcBorders>
            <w:shd w:val="clear" w:color="000000" w:fill="auto"/>
            <w:vAlign w:val="center"/>
          </w:tcPr>
          <w:p w14:paraId="24AD84DF" w14:textId="77777777" w:rsidR="006F5CBB" w:rsidRDefault="006F5CBB" w:rsidP="006F5CBB">
            <w:pPr>
              <w:jc w:val="center"/>
              <w:rPr>
                <w:rFonts w:cs="Arial"/>
                <w:b/>
                <w:sz w:val="20"/>
              </w:rPr>
            </w:pPr>
          </w:p>
        </w:tc>
        <w:tc>
          <w:tcPr>
            <w:tcW w:w="833" w:type="pct"/>
            <w:tcBorders>
              <w:top w:val="double" w:sz="4" w:space="0" w:color="auto"/>
              <w:left w:val="single" w:sz="4" w:space="0" w:color="auto"/>
              <w:bottom w:val="single" w:sz="4" w:space="0" w:color="auto"/>
              <w:right w:val="single" w:sz="4" w:space="0" w:color="auto"/>
            </w:tcBorders>
            <w:shd w:val="clear" w:color="000000" w:fill="auto"/>
            <w:vAlign w:val="center"/>
          </w:tcPr>
          <w:p w14:paraId="24AD84E0" w14:textId="5897CD1B" w:rsidR="006F5CBB" w:rsidRDefault="006F5CBB" w:rsidP="006F5CBB">
            <w:pPr>
              <w:jc w:val="center"/>
              <w:rPr>
                <w:rFonts w:cs="Arial"/>
                <w:b/>
                <w:sz w:val="20"/>
              </w:rPr>
            </w:pPr>
          </w:p>
        </w:tc>
        <w:tc>
          <w:tcPr>
            <w:tcW w:w="834" w:type="pct"/>
            <w:tcBorders>
              <w:top w:val="double" w:sz="4" w:space="0" w:color="auto"/>
              <w:left w:val="single" w:sz="4" w:space="0" w:color="auto"/>
              <w:bottom w:val="single" w:sz="4" w:space="0" w:color="auto"/>
              <w:right w:val="single" w:sz="4" w:space="0" w:color="auto"/>
            </w:tcBorders>
            <w:shd w:val="clear" w:color="000000" w:fill="auto"/>
            <w:vAlign w:val="center"/>
          </w:tcPr>
          <w:p w14:paraId="24AD84E1" w14:textId="77777777" w:rsidR="006F5CBB" w:rsidRDefault="006F5CBB" w:rsidP="006F5CBB">
            <w:pPr>
              <w:jc w:val="center"/>
              <w:rPr>
                <w:rFonts w:cs="Arial"/>
                <w:b/>
                <w:sz w:val="20"/>
              </w:rPr>
            </w:pPr>
          </w:p>
        </w:tc>
        <w:tc>
          <w:tcPr>
            <w:tcW w:w="833" w:type="pct"/>
            <w:tcBorders>
              <w:top w:val="double" w:sz="4" w:space="0" w:color="auto"/>
              <w:left w:val="single" w:sz="4" w:space="0" w:color="auto"/>
              <w:bottom w:val="single" w:sz="4" w:space="0" w:color="auto"/>
              <w:right w:val="single" w:sz="4" w:space="0" w:color="auto"/>
            </w:tcBorders>
            <w:shd w:val="clear" w:color="000000" w:fill="auto"/>
            <w:vAlign w:val="center"/>
          </w:tcPr>
          <w:p w14:paraId="24AD84E2" w14:textId="77777777" w:rsidR="006F5CBB" w:rsidRDefault="006F5CBB" w:rsidP="006F5CBB">
            <w:pPr>
              <w:jc w:val="center"/>
              <w:rPr>
                <w:rFonts w:cs="Arial"/>
                <w:b/>
                <w:sz w:val="20"/>
              </w:rPr>
            </w:pPr>
          </w:p>
        </w:tc>
        <w:tc>
          <w:tcPr>
            <w:tcW w:w="833" w:type="pct"/>
            <w:tcBorders>
              <w:top w:val="double" w:sz="4" w:space="0" w:color="auto"/>
              <w:left w:val="single" w:sz="4" w:space="0" w:color="auto"/>
              <w:bottom w:val="single" w:sz="4" w:space="0" w:color="auto"/>
              <w:right w:val="single" w:sz="4" w:space="0" w:color="auto"/>
            </w:tcBorders>
            <w:shd w:val="clear" w:color="000000" w:fill="auto"/>
            <w:vAlign w:val="center"/>
          </w:tcPr>
          <w:p w14:paraId="24AD84E3" w14:textId="77777777" w:rsidR="006F5CBB" w:rsidRDefault="006F5CBB" w:rsidP="006F5CBB">
            <w:pPr>
              <w:jc w:val="center"/>
              <w:rPr>
                <w:rFonts w:cs="Arial"/>
                <w:b/>
                <w:sz w:val="20"/>
              </w:rPr>
            </w:pPr>
          </w:p>
        </w:tc>
        <w:tc>
          <w:tcPr>
            <w:tcW w:w="834" w:type="pct"/>
            <w:tcBorders>
              <w:top w:val="double" w:sz="4" w:space="0" w:color="auto"/>
              <w:left w:val="single" w:sz="4" w:space="0" w:color="auto"/>
              <w:bottom w:val="single" w:sz="4" w:space="0" w:color="auto"/>
            </w:tcBorders>
            <w:shd w:val="clear" w:color="000000" w:fill="auto"/>
            <w:vAlign w:val="center"/>
          </w:tcPr>
          <w:p w14:paraId="24AD84E4" w14:textId="77777777" w:rsidR="006F5CBB" w:rsidRDefault="006F5CBB" w:rsidP="006F5CBB">
            <w:pPr>
              <w:jc w:val="center"/>
              <w:rPr>
                <w:rFonts w:cs="Arial"/>
                <w:b/>
                <w:sz w:val="20"/>
              </w:rPr>
            </w:pPr>
          </w:p>
        </w:tc>
      </w:tr>
    </w:tbl>
    <w:p w14:paraId="24AD84E6" w14:textId="302AC5C3" w:rsidR="00EA66DB" w:rsidRDefault="00EA66DB" w:rsidP="00EA66DB">
      <w:pPr>
        <w:rPr>
          <w:rFonts w:cs="Arial"/>
          <w:sz w:val="20"/>
        </w:rPr>
      </w:pPr>
    </w:p>
    <w:p w14:paraId="73F1A420" w14:textId="3E6EDEF5" w:rsidR="001E2930" w:rsidRPr="001E2930" w:rsidRDefault="001E2930" w:rsidP="001E2930">
      <w:pPr>
        <w:jc w:val="both"/>
        <w:rPr>
          <w:rFonts w:cs="Arial"/>
          <w:b/>
          <w:color w:val="0D0D0D"/>
          <w:sz w:val="20"/>
          <w:u w:val="single"/>
        </w:rPr>
      </w:pPr>
      <w:r>
        <w:rPr>
          <w:rFonts w:cs="Arial"/>
          <w:b/>
          <w:color w:val="0D0D0D"/>
          <w:sz w:val="20"/>
          <w:u w:val="single"/>
        </w:rPr>
        <w:t xml:space="preserve">3. Ethnic Origin </w:t>
      </w:r>
    </w:p>
    <w:p w14:paraId="5EDE01D5" w14:textId="77777777" w:rsidR="001E2930" w:rsidRDefault="001E2930" w:rsidP="00EA66DB">
      <w:pPr>
        <w:rPr>
          <w:rFonts w:cs="Arial"/>
          <w:sz w:val="20"/>
        </w:rPr>
      </w:pPr>
    </w:p>
    <w:p w14:paraId="24AD84E9" w14:textId="77777777" w:rsidR="00EA66DB" w:rsidRPr="00930C4B" w:rsidRDefault="00EA66DB" w:rsidP="00EA66DB">
      <w:pPr>
        <w:jc w:val="both"/>
        <w:rPr>
          <w:rFonts w:cs="Arial"/>
          <w:i/>
          <w:sz w:val="20"/>
        </w:rPr>
      </w:pPr>
      <w:r>
        <w:rPr>
          <w:rFonts w:cs="Arial"/>
          <w:b/>
          <w:sz w:val="20"/>
        </w:rPr>
        <w:t xml:space="preserve">Do you consider yourself to be </w:t>
      </w:r>
      <w:r w:rsidRPr="00930C4B">
        <w:rPr>
          <w:rFonts w:cs="Arial"/>
          <w:i/>
          <w:sz w:val="20"/>
        </w:rPr>
        <w:t xml:space="preserve">(please </w:t>
      </w:r>
      <w:proofErr w:type="gramStart"/>
      <w:r w:rsidRPr="00930C4B">
        <w:rPr>
          <w:rFonts w:cs="Arial"/>
          <w:i/>
          <w:sz w:val="20"/>
        </w:rPr>
        <w:t>tick):</w:t>
      </w:r>
      <w:proofErr w:type="gramEnd"/>
    </w:p>
    <w:tbl>
      <w:tblPr>
        <w:tblpPr w:leftFromText="180" w:rightFromText="180" w:vertAnchor="text" w:horzAnchor="margin" w:tblpY="182"/>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9"/>
        <w:gridCol w:w="2609"/>
        <w:gridCol w:w="2609"/>
        <w:gridCol w:w="2609"/>
      </w:tblGrid>
      <w:tr w:rsidR="00EA66DB" w:rsidRPr="001B6FEC" w14:paraId="24AD84EE" w14:textId="77777777" w:rsidTr="009B7A88">
        <w:trPr>
          <w:trHeight w:val="274"/>
        </w:trPr>
        <w:tc>
          <w:tcPr>
            <w:tcW w:w="1250"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EA" w14:textId="77777777" w:rsidR="00EA66DB" w:rsidRPr="001B6FEC" w:rsidRDefault="00EA66DB" w:rsidP="001029D8">
            <w:pPr>
              <w:jc w:val="center"/>
              <w:rPr>
                <w:rFonts w:cs="Arial"/>
                <w:b/>
                <w:sz w:val="20"/>
              </w:rPr>
            </w:pPr>
            <w:r>
              <w:rPr>
                <w:rFonts w:cs="Arial"/>
                <w:b/>
                <w:sz w:val="20"/>
              </w:rPr>
              <w:t>Black</w:t>
            </w:r>
          </w:p>
        </w:tc>
        <w:tc>
          <w:tcPr>
            <w:tcW w:w="1250"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EB" w14:textId="77777777" w:rsidR="00EA66DB" w:rsidRPr="001B6FEC" w:rsidRDefault="00EA66DB" w:rsidP="001029D8">
            <w:pPr>
              <w:jc w:val="center"/>
              <w:rPr>
                <w:rFonts w:cs="Arial"/>
                <w:b/>
                <w:sz w:val="20"/>
              </w:rPr>
            </w:pPr>
            <w:r>
              <w:rPr>
                <w:rFonts w:cs="Arial"/>
                <w:b/>
                <w:sz w:val="20"/>
              </w:rPr>
              <w:t>White</w:t>
            </w:r>
          </w:p>
        </w:tc>
        <w:tc>
          <w:tcPr>
            <w:tcW w:w="1250"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EC" w14:textId="77777777" w:rsidR="00EA66DB" w:rsidRDefault="00EA66DB" w:rsidP="001029D8">
            <w:pPr>
              <w:jc w:val="center"/>
              <w:rPr>
                <w:rFonts w:cs="Arial"/>
                <w:b/>
                <w:sz w:val="20"/>
              </w:rPr>
            </w:pPr>
            <w:r>
              <w:rPr>
                <w:rFonts w:cs="Arial"/>
                <w:b/>
                <w:sz w:val="20"/>
              </w:rPr>
              <w:t>Mixed</w:t>
            </w:r>
          </w:p>
        </w:tc>
        <w:tc>
          <w:tcPr>
            <w:tcW w:w="1250"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ED" w14:textId="77777777" w:rsidR="00EA66DB" w:rsidRPr="001B6FEC" w:rsidRDefault="00EA66DB" w:rsidP="001029D8">
            <w:pPr>
              <w:jc w:val="center"/>
              <w:rPr>
                <w:rFonts w:cs="Arial"/>
                <w:b/>
                <w:sz w:val="20"/>
              </w:rPr>
            </w:pPr>
            <w:r>
              <w:rPr>
                <w:rFonts w:cs="Arial"/>
                <w:b/>
                <w:sz w:val="20"/>
              </w:rPr>
              <w:t>Other (please specify</w:t>
            </w:r>
          </w:p>
        </w:tc>
      </w:tr>
      <w:tr w:rsidR="00EA66DB" w:rsidRPr="001B6FEC" w14:paraId="24AD84F3" w14:textId="77777777" w:rsidTr="009B7A88">
        <w:trPr>
          <w:trHeight w:val="562"/>
        </w:trPr>
        <w:tc>
          <w:tcPr>
            <w:tcW w:w="1250" w:type="pct"/>
            <w:tcBorders>
              <w:top w:val="double" w:sz="4" w:space="0" w:color="auto"/>
              <w:bottom w:val="single" w:sz="4" w:space="0" w:color="auto"/>
              <w:right w:val="single" w:sz="4" w:space="0" w:color="auto"/>
            </w:tcBorders>
            <w:shd w:val="clear" w:color="000000" w:fill="auto"/>
            <w:vAlign w:val="center"/>
          </w:tcPr>
          <w:p w14:paraId="24AD84EF" w14:textId="77777777" w:rsidR="00EA66DB" w:rsidRDefault="00EA66DB" w:rsidP="001029D8">
            <w:pPr>
              <w:jc w:val="center"/>
              <w:rPr>
                <w:rFonts w:cs="Arial"/>
                <w:b/>
                <w:sz w:val="20"/>
              </w:rPr>
            </w:pPr>
          </w:p>
        </w:tc>
        <w:tc>
          <w:tcPr>
            <w:tcW w:w="1250" w:type="pct"/>
            <w:tcBorders>
              <w:top w:val="double" w:sz="4" w:space="0" w:color="auto"/>
              <w:bottom w:val="single" w:sz="4" w:space="0" w:color="auto"/>
              <w:right w:val="single" w:sz="4" w:space="0" w:color="auto"/>
            </w:tcBorders>
            <w:shd w:val="clear" w:color="000000" w:fill="auto"/>
            <w:vAlign w:val="center"/>
          </w:tcPr>
          <w:p w14:paraId="24AD84F0" w14:textId="3E6C3771" w:rsidR="00EA66DB" w:rsidRDefault="00EA66DB" w:rsidP="001029D8">
            <w:pPr>
              <w:jc w:val="center"/>
              <w:rPr>
                <w:rFonts w:cs="Arial"/>
                <w:b/>
                <w:sz w:val="20"/>
              </w:rPr>
            </w:pPr>
          </w:p>
        </w:tc>
        <w:tc>
          <w:tcPr>
            <w:tcW w:w="1250" w:type="pct"/>
            <w:tcBorders>
              <w:top w:val="double" w:sz="4" w:space="0" w:color="auto"/>
              <w:bottom w:val="single" w:sz="4" w:space="0" w:color="auto"/>
              <w:right w:val="single" w:sz="4" w:space="0" w:color="auto"/>
            </w:tcBorders>
            <w:shd w:val="clear" w:color="000000" w:fill="auto"/>
            <w:vAlign w:val="center"/>
          </w:tcPr>
          <w:p w14:paraId="24AD84F1" w14:textId="77777777" w:rsidR="00EA66DB" w:rsidRDefault="00EA66DB" w:rsidP="001029D8">
            <w:pPr>
              <w:jc w:val="center"/>
              <w:rPr>
                <w:rFonts w:cs="Arial"/>
                <w:b/>
                <w:sz w:val="20"/>
              </w:rPr>
            </w:pPr>
          </w:p>
        </w:tc>
        <w:tc>
          <w:tcPr>
            <w:tcW w:w="1250" w:type="pct"/>
            <w:tcBorders>
              <w:top w:val="double" w:sz="4" w:space="0" w:color="auto"/>
              <w:left w:val="single" w:sz="4" w:space="0" w:color="auto"/>
              <w:bottom w:val="single" w:sz="4" w:space="0" w:color="auto"/>
              <w:right w:val="single" w:sz="4" w:space="0" w:color="auto"/>
            </w:tcBorders>
            <w:shd w:val="clear" w:color="000000" w:fill="auto"/>
            <w:vAlign w:val="center"/>
          </w:tcPr>
          <w:p w14:paraId="24AD84F2" w14:textId="77777777" w:rsidR="00EA66DB" w:rsidRDefault="00EA66DB" w:rsidP="001029D8">
            <w:pPr>
              <w:jc w:val="center"/>
              <w:rPr>
                <w:rFonts w:cs="Arial"/>
                <w:b/>
                <w:sz w:val="20"/>
              </w:rPr>
            </w:pPr>
          </w:p>
        </w:tc>
      </w:tr>
    </w:tbl>
    <w:p w14:paraId="5C1786D7" w14:textId="77777777" w:rsidR="009B7A88" w:rsidRDefault="009B7A88" w:rsidP="00EA66DB">
      <w:pPr>
        <w:tabs>
          <w:tab w:val="left" w:pos="1155"/>
        </w:tabs>
        <w:rPr>
          <w:rFonts w:cs="Arial"/>
          <w:b/>
          <w:sz w:val="20"/>
        </w:rPr>
      </w:pPr>
    </w:p>
    <w:p w14:paraId="24AD84F9" w14:textId="5FF1D8D0" w:rsidR="00EA66DB" w:rsidRPr="00930C4B" w:rsidRDefault="00EA66DB" w:rsidP="00EA66DB">
      <w:pPr>
        <w:tabs>
          <w:tab w:val="left" w:pos="1155"/>
        </w:tabs>
        <w:rPr>
          <w:rFonts w:cs="Arial"/>
          <w:sz w:val="20"/>
        </w:rPr>
      </w:pPr>
      <w:r w:rsidRPr="00846A03">
        <w:rPr>
          <w:rFonts w:cs="Arial"/>
          <w:b/>
          <w:sz w:val="20"/>
        </w:rPr>
        <w:t>Would you describe your ethnic origin as</w:t>
      </w:r>
      <w:r>
        <w:rPr>
          <w:rFonts w:cs="Arial"/>
          <w:b/>
          <w:sz w:val="20"/>
        </w:rPr>
        <w:t xml:space="preserve"> </w:t>
      </w:r>
      <w:r w:rsidRPr="00930C4B">
        <w:rPr>
          <w:rFonts w:cs="Arial"/>
          <w:i/>
          <w:sz w:val="20"/>
        </w:rPr>
        <w:t xml:space="preserve">(please </w:t>
      </w:r>
      <w:proofErr w:type="gramStart"/>
      <w:r w:rsidRPr="00930C4B">
        <w:rPr>
          <w:rFonts w:cs="Arial"/>
          <w:i/>
          <w:sz w:val="20"/>
        </w:rPr>
        <w:t>tick):</w:t>
      </w:r>
      <w:proofErr w:type="gramEnd"/>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1491"/>
        <w:gridCol w:w="1492"/>
        <w:gridCol w:w="1490"/>
        <w:gridCol w:w="1492"/>
        <w:gridCol w:w="1490"/>
        <w:gridCol w:w="1490"/>
      </w:tblGrid>
      <w:tr w:rsidR="006F5CBB" w:rsidRPr="001B6FEC" w14:paraId="24AD8501" w14:textId="77777777" w:rsidTr="009B7A88">
        <w:trPr>
          <w:trHeight w:val="360"/>
        </w:trPr>
        <w:tc>
          <w:tcPr>
            <w:tcW w:w="71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FA" w14:textId="77777777" w:rsidR="006F5CBB" w:rsidRPr="001B6FEC" w:rsidRDefault="006F5CBB" w:rsidP="006F5CBB">
            <w:pPr>
              <w:jc w:val="center"/>
              <w:rPr>
                <w:rFonts w:cs="Arial"/>
                <w:b/>
                <w:sz w:val="20"/>
              </w:rPr>
            </w:pPr>
            <w:r w:rsidRPr="00846A03">
              <w:rPr>
                <w:rFonts w:cs="Arial"/>
                <w:b/>
                <w:sz w:val="20"/>
              </w:rPr>
              <w:t>Bangladeshi</w:t>
            </w:r>
          </w:p>
        </w:tc>
        <w:tc>
          <w:tcPr>
            <w:tcW w:w="71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FB" w14:textId="77777777" w:rsidR="006F5CBB" w:rsidRPr="001B6FEC" w:rsidRDefault="006F5CBB" w:rsidP="006F5CBB">
            <w:pPr>
              <w:jc w:val="center"/>
              <w:rPr>
                <w:rFonts w:cs="Arial"/>
                <w:b/>
                <w:sz w:val="20"/>
              </w:rPr>
            </w:pPr>
            <w:r w:rsidRPr="00846A03">
              <w:rPr>
                <w:rFonts w:cs="Arial"/>
                <w:b/>
                <w:bCs/>
                <w:sz w:val="20"/>
              </w:rPr>
              <w:t>Black African</w:t>
            </w:r>
          </w:p>
        </w:tc>
        <w:tc>
          <w:tcPr>
            <w:tcW w:w="715"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FC" w14:textId="77777777" w:rsidR="006F5CBB" w:rsidRPr="001B6FEC" w:rsidRDefault="006F5CBB" w:rsidP="006F5CBB">
            <w:pPr>
              <w:jc w:val="center"/>
              <w:rPr>
                <w:rFonts w:cs="Arial"/>
                <w:b/>
                <w:sz w:val="20"/>
              </w:rPr>
            </w:pPr>
            <w:r w:rsidRPr="00846A03">
              <w:rPr>
                <w:rFonts w:cs="Arial"/>
                <w:b/>
                <w:bCs/>
                <w:sz w:val="20"/>
              </w:rPr>
              <w:t>Black Caribbean</w:t>
            </w:r>
          </w:p>
        </w:tc>
        <w:tc>
          <w:tcPr>
            <w:tcW w:w="71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FD" w14:textId="77777777" w:rsidR="006F5CBB" w:rsidRPr="001B6FEC" w:rsidRDefault="006F5CBB" w:rsidP="006F5CBB">
            <w:pPr>
              <w:jc w:val="center"/>
              <w:rPr>
                <w:rFonts w:cs="Arial"/>
                <w:b/>
                <w:sz w:val="20"/>
              </w:rPr>
            </w:pPr>
            <w:r>
              <w:rPr>
                <w:rFonts w:cs="Arial"/>
                <w:b/>
                <w:sz w:val="20"/>
              </w:rPr>
              <w:t>Black other</w:t>
            </w:r>
          </w:p>
        </w:tc>
        <w:tc>
          <w:tcPr>
            <w:tcW w:w="715"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FE" w14:textId="77777777" w:rsidR="006F5CBB" w:rsidRPr="001B6FEC" w:rsidRDefault="006F5CBB" w:rsidP="006F5CBB">
            <w:pPr>
              <w:jc w:val="center"/>
              <w:rPr>
                <w:rFonts w:cs="Arial"/>
                <w:b/>
                <w:sz w:val="20"/>
              </w:rPr>
            </w:pPr>
            <w:r>
              <w:rPr>
                <w:rFonts w:cs="Arial"/>
                <w:b/>
                <w:sz w:val="20"/>
              </w:rPr>
              <w:t>Chinese</w:t>
            </w:r>
          </w:p>
        </w:tc>
        <w:tc>
          <w:tcPr>
            <w:tcW w:w="71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4FF" w14:textId="77777777" w:rsidR="006F5CBB" w:rsidRPr="001B6FEC" w:rsidRDefault="006F5CBB" w:rsidP="006F5CBB">
            <w:pPr>
              <w:jc w:val="center"/>
              <w:rPr>
                <w:rFonts w:cs="Arial"/>
                <w:b/>
                <w:sz w:val="20"/>
              </w:rPr>
            </w:pPr>
            <w:r>
              <w:rPr>
                <w:rFonts w:cs="Arial"/>
                <w:b/>
                <w:sz w:val="20"/>
              </w:rPr>
              <w:t>Indian</w:t>
            </w:r>
          </w:p>
        </w:tc>
        <w:tc>
          <w:tcPr>
            <w:tcW w:w="714"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tcPr>
          <w:p w14:paraId="24AD8500" w14:textId="77777777" w:rsidR="006F5CBB" w:rsidRPr="001B6FEC" w:rsidRDefault="006F5CBB" w:rsidP="006F5CBB">
            <w:pPr>
              <w:jc w:val="center"/>
              <w:rPr>
                <w:rFonts w:cs="Arial"/>
                <w:b/>
                <w:sz w:val="20"/>
              </w:rPr>
            </w:pPr>
            <w:r>
              <w:rPr>
                <w:rFonts w:cs="Arial"/>
                <w:b/>
                <w:sz w:val="20"/>
              </w:rPr>
              <w:t>Pakistani</w:t>
            </w:r>
          </w:p>
        </w:tc>
      </w:tr>
      <w:tr w:rsidR="006F5CBB" w:rsidRPr="001B6FEC" w14:paraId="24AD8509" w14:textId="77777777" w:rsidTr="00B34E50">
        <w:trPr>
          <w:trHeight w:val="562"/>
        </w:trPr>
        <w:tc>
          <w:tcPr>
            <w:tcW w:w="714"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2" w14:textId="77777777" w:rsidR="006F5CBB" w:rsidRDefault="006F5CBB" w:rsidP="00B34E50">
            <w:pPr>
              <w:jc w:val="center"/>
              <w:rPr>
                <w:rFonts w:cs="Arial"/>
                <w:b/>
                <w:sz w:val="20"/>
              </w:rPr>
            </w:pPr>
          </w:p>
        </w:tc>
        <w:tc>
          <w:tcPr>
            <w:tcW w:w="714"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3" w14:textId="77777777" w:rsidR="006F5CBB" w:rsidRDefault="006F5CBB" w:rsidP="00B34E50">
            <w:pPr>
              <w:jc w:val="center"/>
              <w:rPr>
                <w:rFonts w:cs="Arial"/>
                <w:b/>
                <w:sz w:val="20"/>
              </w:rPr>
            </w:pPr>
          </w:p>
        </w:tc>
        <w:tc>
          <w:tcPr>
            <w:tcW w:w="715"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4" w14:textId="77777777" w:rsidR="006F5CBB" w:rsidRDefault="006F5CBB" w:rsidP="00B34E50">
            <w:pPr>
              <w:jc w:val="center"/>
              <w:rPr>
                <w:rFonts w:cs="Arial"/>
                <w:b/>
                <w:sz w:val="20"/>
              </w:rPr>
            </w:pPr>
          </w:p>
        </w:tc>
        <w:tc>
          <w:tcPr>
            <w:tcW w:w="714"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5" w14:textId="77777777" w:rsidR="006F5CBB" w:rsidRDefault="006F5CBB" w:rsidP="00B34E50">
            <w:pPr>
              <w:jc w:val="center"/>
              <w:rPr>
                <w:rFonts w:cs="Arial"/>
                <w:b/>
                <w:sz w:val="20"/>
              </w:rPr>
            </w:pPr>
          </w:p>
        </w:tc>
        <w:tc>
          <w:tcPr>
            <w:tcW w:w="715"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6" w14:textId="77777777" w:rsidR="006F5CBB" w:rsidRDefault="006F5CBB" w:rsidP="00B34E50">
            <w:pPr>
              <w:jc w:val="center"/>
              <w:rPr>
                <w:rFonts w:cs="Arial"/>
                <w:b/>
                <w:sz w:val="20"/>
              </w:rPr>
            </w:pPr>
          </w:p>
        </w:tc>
        <w:tc>
          <w:tcPr>
            <w:tcW w:w="714"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7" w14:textId="77777777" w:rsidR="006F5CBB" w:rsidRDefault="006F5CBB" w:rsidP="00B34E50">
            <w:pPr>
              <w:jc w:val="center"/>
              <w:rPr>
                <w:rFonts w:cs="Arial"/>
                <w:b/>
                <w:sz w:val="20"/>
              </w:rPr>
            </w:pPr>
          </w:p>
        </w:tc>
        <w:tc>
          <w:tcPr>
            <w:tcW w:w="714" w:type="pct"/>
            <w:tcBorders>
              <w:top w:val="double" w:sz="4" w:space="0" w:color="auto"/>
              <w:left w:val="single" w:sz="4" w:space="0" w:color="auto"/>
              <w:bottom w:val="double" w:sz="4" w:space="0" w:color="auto"/>
              <w:right w:val="single" w:sz="4" w:space="0" w:color="auto"/>
            </w:tcBorders>
            <w:shd w:val="clear" w:color="000000" w:fill="auto"/>
            <w:vAlign w:val="center"/>
          </w:tcPr>
          <w:p w14:paraId="24AD8508" w14:textId="77777777" w:rsidR="006F5CBB" w:rsidRDefault="006F5CBB" w:rsidP="00B34E50">
            <w:pPr>
              <w:jc w:val="center"/>
              <w:rPr>
                <w:rFonts w:cs="Arial"/>
                <w:b/>
                <w:sz w:val="20"/>
              </w:rPr>
            </w:pPr>
          </w:p>
        </w:tc>
      </w:tr>
      <w:tr w:rsidR="009B7A88" w:rsidRPr="001B6FEC" w14:paraId="460ACE95" w14:textId="77777777" w:rsidTr="009B7A88">
        <w:trPr>
          <w:trHeight w:val="336"/>
        </w:trPr>
        <w:tc>
          <w:tcPr>
            <w:tcW w:w="714" w:type="pct"/>
            <w:tcBorders>
              <w:top w:val="double" w:sz="4" w:space="0" w:color="auto"/>
              <w:left w:val="nil"/>
              <w:bottom w:val="nil"/>
              <w:right w:val="nil"/>
            </w:tcBorders>
            <w:shd w:val="clear" w:color="000000" w:fill="auto"/>
            <w:vAlign w:val="center"/>
          </w:tcPr>
          <w:p w14:paraId="0B42C154" w14:textId="77777777" w:rsidR="009B7A88" w:rsidRDefault="009B7A88" w:rsidP="006F5CBB">
            <w:pPr>
              <w:jc w:val="center"/>
              <w:rPr>
                <w:rFonts w:cs="Arial"/>
                <w:b/>
                <w:sz w:val="20"/>
              </w:rPr>
            </w:pPr>
          </w:p>
        </w:tc>
        <w:tc>
          <w:tcPr>
            <w:tcW w:w="714" w:type="pct"/>
            <w:tcBorders>
              <w:top w:val="double" w:sz="4" w:space="0" w:color="auto"/>
              <w:left w:val="nil"/>
              <w:bottom w:val="nil"/>
              <w:right w:val="nil"/>
            </w:tcBorders>
            <w:shd w:val="clear" w:color="000000" w:fill="auto"/>
            <w:vAlign w:val="center"/>
          </w:tcPr>
          <w:p w14:paraId="1AFF62F3" w14:textId="77777777" w:rsidR="009B7A88" w:rsidRDefault="009B7A88" w:rsidP="006F5CBB">
            <w:pPr>
              <w:jc w:val="center"/>
              <w:rPr>
                <w:rFonts w:cs="Arial"/>
                <w:b/>
                <w:sz w:val="20"/>
              </w:rPr>
            </w:pPr>
          </w:p>
        </w:tc>
        <w:tc>
          <w:tcPr>
            <w:tcW w:w="715" w:type="pct"/>
            <w:tcBorders>
              <w:top w:val="double" w:sz="4" w:space="0" w:color="auto"/>
              <w:left w:val="nil"/>
              <w:bottom w:val="nil"/>
              <w:right w:val="nil"/>
            </w:tcBorders>
            <w:shd w:val="clear" w:color="000000" w:fill="auto"/>
            <w:vAlign w:val="center"/>
          </w:tcPr>
          <w:p w14:paraId="5283B6EE" w14:textId="77777777" w:rsidR="009B7A88" w:rsidRDefault="009B7A88" w:rsidP="006F5CBB">
            <w:pPr>
              <w:jc w:val="center"/>
              <w:rPr>
                <w:rFonts w:cs="Arial"/>
                <w:b/>
                <w:sz w:val="20"/>
              </w:rPr>
            </w:pPr>
          </w:p>
        </w:tc>
        <w:tc>
          <w:tcPr>
            <w:tcW w:w="714" w:type="pct"/>
            <w:tcBorders>
              <w:top w:val="double" w:sz="4" w:space="0" w:color="auto"/>
              <w:left w:val="nil"/>
              <w:bottom w:val="nil"/>
              <w:right w:val="nil"/>
            </w:tcBorders>
            <w:shd w:val="clear" w:color="000000" w:fill="auto"/>
            <w:vAlign w:val="center"/>
          </w:tcPr>
          <w:p w14:paraId="220D9A36" w14:textId="77777777" w:rsidR="009B7A88" w:rsidRDefault="009B7A88" w:rsidP="006F5CBB">
            <w:pPr>
              <w:jc w:val="center"/>
              <w:rPr>
                <w:rFonts w:cs="Arial"/>
                <w:b/>
                <w:sz w:val="20"/>
              </w:rPr>
            </w:pPr>
          </w:p>
        </w:tc>
        <w:tc>
          <w:tcPr>
            <w:tcW w:w="715" w:type="pct"/>
            <w:tcBorders>
              <w:top w:val="double" w:sz="4" w:space="0" w:color="auto"/>
              <w:left w:val="nil"/>
              <w:bottom w:val="nil"/>
              <w:right w:val="nil"/>
            </w:tcBorders>
            <w:shd w:val="clear" w:color="000000" w:fill="auto"/>
            <w:vAlign w:val="center"/>
          </w:tcPr>
          <w:p w14:paraId="7EE1C39C" w14:textId="77777777" w:rsidR="009B7A88" w:rsidRDefault="009B7A88" w:rsidP="006F5CBB">
            <w:pPr>
              <w:jc w:val="center"/>
              <w:rPr>
                <w:rFonts w:cs="Arial"/>
                <w:b/>
                <w:sz w:val="20"/>
              </w:rPr>
            </w:pPr>
          </w:p>
        </w:tc>
        <w:tc>
          <w:tcPr>
            <w:tcW w:w="714" w:type="pct"/>
            <w:tcBorders>
              <w:top w:val="double" w:sz="4" w:space="0" w:color="auto"/>
              <w:left w:val="nil"/>
              <w:bottom w:val="nil"/>
              <w:right w:val="nil"/>
            </w:tcBorders>
            <w:shd w:val="clear" w:color="000000" w:fill="auto"/>
            <w:vAlign w:val="center"/>
          </w:tcPr>
          <w:p w14:paraId="361A2824" w14:textId="77777777" w:rsidR="009B7A88" w:rsidRDefault="009B7A88" w:rsidP="006F5CBB">
            <w:pPr>
              <w:jc w:val="center"/>
              <w:rPr>
                <w:rFonts w:cs="Arial"/>
                <w:b/>
                <w:sz w:val="20"/>
              </w:rPr>
            </w:pPr>
          </w:p>
        </w:tc>
        <w:tc>
          <w:tcPr>
            <w:tcW w:w="714" w:type="pct"/>
            <w:tcBorders>
              <w:top w:val="double" w:sz="4" w:space="0" w:color="auto"/>
              <w:left w:val="nil"/>
              <w:bottom w:val="nil"/>
              <w:right w:val="nil"/>
            </w:tcBorders>
            <w:shd w:val="clear" w:color="000000" w:fill="auto"/>
            <w:vAlign w:val="center"/>
          </w:tcPr>
          <w:p w14:paraId="2482B948" w14:textId="77777777" w:rsidR="009B7A88" w:rsidRDefault="009B7A88" w:rsidP="006F5CBB">
            <w:pPr>
              <w:jc w:val="center"/>
              <w:rPr>
                <w:rFonts w:cs="Arial"/>
                <w:b/>
                <w:sz w:val="20"/>
              </w:rPr>
            </w:pPr>
          </w:p>
        </w:tc>
      </w:tr>
    </w:tbl>
    <w:tbl>
      <w:tblPr>
        <w:tblStyle w:val="TableGrid"/>
        <w:tblW w:w="0" w:type="auto"/>
        <w:tblInd w:w="-5" w:type="dxa"/>
        <w:tblLook w:val="04A0" w:firstRow="1" w:lastRow="0" w:firstColumn="1" w:lastColumn="0" w:noHBand="0" w:noVBand="1"/>
      </w:tblPr>
      <w:tblGrid>
        <w:gridCol w:w="1560"/>
        <w:gridCol w:w="1417"/>
        <w:gridCol w:w="1559"/>
      </w:tblGrid>
      <w:tr w:rsidR="001C29E6" w:rsidRPr="001C29E6" w14:paraId="24AD850D" w14:textId="77777777" w:rsidTr="006366BE">
        <w:tc>
          <w:tcPr>
            <w:tcW w:w="156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AD850A" w14:textId="77777777" w:rsidR="001C29E6" w:rsidRPr="001C29E6" w:rsidRDefault="001C29E6" w:rsidP="001C29E6">
            <w:pPr>
              <w:jc w:val="center"/>
              <w:rPr>
                <w:rFonts w:cs="Arial"/>
                <w:b/>
                <w:sz w:val="20"/>
              </w:rPr>
            </w:pPr>
            <w:r w:rsidRPr="001C29E6">
              <w:rPr>
                <w:rFonts w:cs="Arial"/>
                <w:b/>
                <w:sz w:val="20"/>
              </w:rPr>
              <w:t>British/ European</w:t>
            </w:r>
          </w:p>
        </w:tc>
        <w:tc>
          <w:tcPr>
            <w:tcW w:w="141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AD850B" w14:textId="77777777" w:rsidR="001C29E6" w:rsidRPr="001C29E6" w:rsidRDefault="001C29E6" w:rsidP="001C29E6">
            <w:pPr>
              <w:jc w:val="center"/>
              <w:rPr>
                <w:rFonts w:cs="Arial"/>
                <w:b/>
                <w:sz w:val="20"/>
              </w:rPr>
            </w:pPr>
            <w:r>
              <w:rPr>
                <w:rFonts w:cs="Arial"/>
                <w:b/>
                <w:sz w:val="20"/>
              </w:rPr>
              <w:t>Other Asian</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AD850C" w14:textId="77777777" w:rsidR="001C29E6" w:rsidRPr="001C29E6" w:rsidRDefault="001C29E6" w:rsidP="001C29E6">
            <w:pPr>
              <w:jc w:val="center"/>
              <w:rPr>
                <w:rFonts w:cs="Arial"/>
                <w:b/>
                <w:sz w:val="20"/>
              </w:rPr>
            </w:pPr>
            <w:r>
              <w:rPr>
                <w:rFonts w:cs="Arial"/>
                <w:b/>
                <w:sz w:val="20"/>
              </w:rPr>
              <w:t>Other (Please specify)</w:t>
            </w:r>
          </w:p>
        </w:tc>
      </w:tr>
      <w:tr w:rsidR="001C29E6" w14:paraId="24AD8512" w14:textId="77777777" w:rsidTr="00B34E50">
        <w:tc>
          <w:tcPr>
            <w:tcW w:w="1560" w:type="dxa"/>
            <w:tcBorders>
              <w:top w:val="double" w:sz="4" w:space="0" w:color="auto"/>
            </w:tcBorders>
            <w:vAlign w:val="center"/>
          </w:tcPr>
          <w:p w14:paraId="24AD850E" w14:textId="77777777" w:rsidR="001C29E6" w:rsidRDefault="001C29E6" w:rsidP="00B34E50">
            <w:pPr>
              <w:spacing w:line="274" w:lineRule="exact"/>
              <w:ind w:right="288"/>
              <w:jc w:val="center"/>
              <w:textAlignment w:val="baseline"/>
              <w:rPr>
                <w:rFonts w:eastAsia="Arial"/>
                <w:i/>
                <w:color w:val="000000"/>
                <w:spacing w:val="-1"/>
              </w:rPr>
            </w:pPr>
          </w:p>
          <w:p w14:paraId="24AD850F" w14:textId="52A46398" w:rsidR="001C29E6" w:rsidRDefault="001C29E6" w:rsidP="00B34E50">
            <w:pPr>
              <w:spacing w:line="274" w:lineRule="exact"/>
              <w:ind w:right="288"/>
              <w:jc w:val="center"/>
              <w:textAlignment w:val="baseline"/>
              <w:rPr>
                <w:rFonts w:eastAsia="Arial"/>
                <w:i/>
                <w:color w:val="000000"/>
                <w:spacing w:val="-1"/>
              </w:rPr>
            </w:pPr>
          </w:p>
        </w:tc>
        <w:tc>
          <w:tcPr>
            <w:tcW w:w="1417" w:type="dxa"/>
            <w:tcBorders>
              <w:top w:val="double" w:sz="4" w:space="0" w:color="auto"/>
            </w:tcBorders>
            <w:vAlign w:val="center"/>
          </w:tcPr>
          <w:p w14:paraId="24AD8510" w14:textId="77777777" w:rsidR="001C29E6" w:rsidRDefault="001C29E6" w:rsidP="00B34E50">
            <w:pPr>
              <w:spacing w:line="274" w:lineRule="exact"/>
              <w:ind w:right="288"/>
              <w:jc w:val="center"/>
              <w:textAlignment w:val="baseline"/>
              <w:rPr>
                <w:rFonts w:eastAsia="Arial"/>
                <w:i/>
                <w:color w:val="000000"/>
                <w:spacing w:val="-1"/>
              </w:rPr>
            </w:pPr>
          </w:p>
        </w:tc>
        <w:tc>
          <w:tcPr>
            <w:tcW w:w="1559" w:type="dxa"/>
            <w:tcBorders>
              <w:top w:val="double" w:sz="4" w:space="0" w:color="auto"/>
            </w:tcBorders>
            <w:vAlign w:val="center"/>
          </w:tcPr>
          <w:p w14:paraId="24AD8511" w14:textId="77777777" w:rsidR="001C29E6" w:rsidRDefault="001C29E6" w:rsidP="00B34E50">
            <w:pPr>
              <w:spacing w:line="274" w:lineRule="exact"/>
              <w:ind w:right="288"/>
              <w:jc w:val="center"/>
              <w:textAlignment w:val="baseline"/>
              <w:rPr>
                <w:rFonts w:eastAsia="Arial"/>
                <w:i/>
                <w:color w:val="000000"/>
                <w:spacing w:val="-1"/>
              </w:rPr>
            </w:pPr>
          </w:p>
        </w:tc>
      </w:tr>
    </w:tbl>
    <w:p w14:paraId="24AD8513" w14:textId="01D3723B" w:rsidR="004D0F5E" w:rsidRDefault="004D0F5E" w:rsidP="00793833">
      <w:pPr>
        <w:spacing w:line="274" w:lineRule="exact"/>
        <w:ind w:left="-142" w:right="288"/>
        <w:textAlignment w:val="baseline"/>
        <w:rPr>
          <w:rFonts w:eastAsia="Arial"/>
          <w:i/>
          <w:color w:val="000000"/>
          <w:spacing w:val="-1"/>
        </w:rPr>
      </w:pPr>
    </w:p>
    <w:p w14:paraId="27D1E494" w14:textId="3A3ABC83" w:rsidR="001E2930" w:rsidRDefault="001E2930" w:rsidP="00793833">
      <w:pPr>
        <w:spacing w:line="274" w:lineRule="exact"/>
        <w:ind w:left="-142" w:right="288"/>
        <w:textAlignment w:val="baseline"/>
        <w:rPr>
          <w:rFonts w:eastAsia="Arial"/>
          <w:i/>
          <w:color w:val="000000"/>
          <w:spacing w:val="-1"/>
        </w:rPr>
      </w:pPr>
    </w:p>
    <w:p w14:paraId="47547227" w14:textId="0DAC17BD" w:rsidR="001E2930" w:rsidRDefault="001E2930" w:rsidP="00793833">
      <w:pPr>
        <w:spacing w:line="274" w:lineRule="exact"/>
        <w:ind w:left="-142" w:right="288"/>
        <w:textAlignment w:val="baseline"/>
        <w:rPr>
          <w:rFonts w:eastAsia="Arial"/>
          <w:i/>
          <w:color w:val="000000"/>
          <w:spacing w:val="-1"/>
        </w:rPr>
      </w:pPr>
    </w:p>
    <w:p w14:paraId="2BF2D8CE" w14:textId="5C456383" w:rsidR="001E2930" w:rsidRPr="001E2930" w:rsidRDefault="001E2930" w:rsidP="001E2930">
      <w:pPr>
        <w:jc w:val="both"/>
        <w:rPr>
          <w:rFonts w:cs="Arial"/>
          <w:b/>
          <w:color w:val="0D0D0D"/>
          <w:sz w:val="20"/>
          <w:u w:val="single"/>
        </w:rPr>
      </w:pPr>
      <w:r>
        <w:rPr>
          <w:rFonts w:cs="Arial"/>
          <w:b/>
          <w:color w:val="0D0D0D"/>
          <w:sz w:val="20"/>
          <w:u w:val="single"/>
        </w:rPr>
        <w:t xml:space="preserve">4. Disability  </w:t>
      </w:r>
    </w:p>
    <w:p w14:paraId="1E1771C6" w14:textId="047470AE" w:rsidR="001E2930" w:rsidRDefault="001E2930" w:rsidP="00793833">
      <w:pPr>
        <w:spacing w:line="274" w:lineRule="exact"/>
        <w:ind w:left="-142" w:right="288"/>
        <w:textAlignment w:val="baseline"/>
        <w:rPr>
          <w:rFonts w:eastAsia="Arial"/>
          <w:i/>
          <w:color w:val="000000"/>
          <w:spacing w:val="-1"/>
        </w:rPr>
      </w:pPr>
    </w:p>
    <w:p w14:paraId="24AD8516" w14:textId="77777777" w:rsidR="001C29E6" w:rsidRDefault="001C29E6" w:rsidP="001C29E6">
      <w:pPr>
        <w:tabs>
          <w:tab w:val="left" w:pos="1155"/>
        </w:tabs>
        <w:rPr>
          <w:rFonts w:cs="Arial"/>
          <w:b/>
          <w:sz w:val="20"/>
        </w:rPr>
      </w:pPr>
      <w:r>
        <w:rPr>
          <w:rFonts w:cs="Arial"/>
          <w:b/>
          <w:sz w:val="20"/>
        </w:rPr>
        <w:t>Do you have a d</w:t>
      </w:r>
      <w:r w:rsidR="004D0F5E">
        <w:rPr>
          <w:rFonts w:cs="Arial"/>
          <w:b/>
          <w:sz w:val="20"/>
        </w:rPr>
        <w:t>isability or any special needs?</w:t>
      </w:r>
    </w:p>
    <w:p w14:paraId="24AD8517" w14:textId="77777777" w:rsidR="004D0F5E" w:rsidRDefault="004D0F5E" w:rsidP="001C29E6">
      <w:pPr>
        <w:tabs>
          <w:tab w:val="left" w:pos="1155"/>
        </w:tabs>
        <w:rPr>
          <w:rFonts w:cs="Arial"/>
          <w:b/>
          <w:sz w:val="20"/>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8"/>
        <w:gridCol w:w="1407"/>
        <w:gridCol w:w="7494"/>
      </w:tblGrid>
      <w:tr w:rsidR="001C29E6" w:rsidRPr="001C29E6" w14:paraId="24AD851B" w14:textId="77777777" w:rsidTr="00E65440">
        <w:tc>
          <w:tcPr>
            <w:tcW w:w="1418" w:type="dxa"/>
            <w:shd w:val="clear" w:color="auto" w:fill="F2F2F2" w:themeFill="background1" w:themeFillShade="F2"/>
          </w:tcPr>
          <w:p w14:paraId="24AD8518" w14:textId="29859C71" w:rsidR="001C29E6" w:rsidRPr="001C29E6" w:rsidRDefault="00E65440" w:rsidP="006366BE">
            <w:pPr>
              <w:spacing w:line="274" w:lineRule="exact"/>
              <w:ind w:right="288"/>
              <w:jc w:val="center"/>
              <w:textAlignment w:val="baseline"/>
              <w:rPr>
                <w:rFonts w:eastAsia="Arial"/>
                <w:b/>
                <w:color w:val="000000"/>
                <w:spacing w:val="-1"/>
                <w:sz w:val="20"/>
              </w:rPr>
            </w:pPr>
            <w:r>
              <w:rPr>
                <w:rFonts w:eastAsia="Arial"/>
                <w:b/>
                <w:color w:val="000000"/>
                <w:spacing w:val="-1"/>
                <w:sz w:val="20"/>
              </w:rPr>
              <w:t xml:space="preserve">    </w:t>
            </w:r>
            <w:r w:rsidR="001C29E6" w:rsidRPr="001C29E6">
              <w:rPr>
                <w:rFonts w:eastAsia="Arial"/>
                <w:b/>
                <w:color w:val="000000"/>
                <w:spacing w:val="-1"/>
                <w:sz w:val="20"/>
              </w:rPr>
              <w:t>Yes</w:t>
            </w:r>
          </w:p>
        </w:tc>
        <w:tc>
          <w:tcPr>
            <w:tcW w:w="1407" w:type="dxa"/>
            <w:shd w:val="clear" w:color="auto" w:fill="F2F2F2" w:themeFill="background1" w:themeFillShade="F2"/>
          </w:tcPr>
          <w:p w14:paraId="24AD8519" w14:textId="71C07B89" w:rsidR="001C29E6" w:rsidRPr="001C29E6" w:rsidRDefault="00E65440" w:rsidP="006366BE">
            <w:pPr>
              <w:spacing w:line="274" w:lineRule="exact"/>
              <w:ind w:right="288"/>
              <w:jc w:val="center"/>
              <w:textAlignment w:val="baseline"/>
              <w:rPr>
                <w:rFonts w:eastAsia="Arial"/>
                <w:b/>
                <w:color w:val="000000"/>
                <w:spacing w:val="-1"/>
                <w:sz w:val="20"/>
              </w:rPr>
            </w:pPr>
            <w:r>
              <w:rPr>
                <w:rFonts w:eastAsia="Arial"/>
                <w:b/>
                <w:color w:val="000000"/>
                <w:spacing w:val="-1"/>
                <w:sz w:val="20"/>
              </w:rPr>
              <w:t xml:space="preserve">    </w:t>
            </w:r>
            <w:r w:rsidR="001C29E6" w:rsidRPr="001C29E6">
              <w:rPr>
                <w:rFonts w:eastAsia="Arial"/>
                <w:b/>
                <w:color w:val="000000"/>
                <w:spacing w:val="-1"/>
                <w:sz w:val="20"/>
              </w:rPr>
              <w:t>No</w:t>
            </w:r>
          </w:p>
        </w:tc>
        <w:tc>
          <w:tcPr>
            <w:tcW w:w="7494" w:type="dxa"/>
            <w:shd w:val="clear" w:color="auto" w:fill="F2F2F2" w:themeFill="background1" w:themeFillShade="F2"/>
          </w:tcPr>
          <w:p w14:paraId="24AD851A" w14:textId="77777777" w:rsidR="001C29E6" w:rsidRPr="001C29E6" w:rsidRDefault="001C29E6" w:rsidP="009B7A88">
            <w:pPr>
              <w:spacing w:line="274" w:lineRule="exact"/>
              <w:ind w:right="288"/>
              <w:jc w:val="center"/>
              <w:textAlignment w:val="baseline"/>
              <w:rPr>
                <w:rFonts w:eastAsia="Arial"/>
                <w:b/>
                <w:color w:val="000000"/>
                <w:spacing w:val="-1"/>
                <w:sz w:val="20"/>
              </w:rPr>
            </w:pPr>
            <w:r w:rsidRPr="001C29E6">
              <w:rPr>
                <w:rFonts w:cs="Arial"/>
                <w:b/>
                <w:sz w:val="20"/>
              </w:rPr>
              <w:t>If yes please give details:</w:t>
            </w:r>
          </w:p>
        </w:tc>
      </w:tr>
      <w:tr w:rsidR="001C29E6" w14:paraId="24AD8522" w14:textId="77777777" w:rsidTr="00E65440">
        <w:trPr>
          <w:trHeight w:val="2013"/>
        </w:trPr>
        <w:tc>
          <w:tcPr>
            <w:tcW w:w="1418" w:type="dxa"/>
          </w:tcPr>
          <w:p w14:paraId="24AD851C" w14:textId="77777777" w:rsidR="001C29E6" w:rsidRDefault="001C29E6" w:rsidP="00793833">
            <w:pPr>
              <w:spacing w:line="274" w:lineRule="exact"/>
              <w:ind w:right="288"/>
              <w:textAlignment w:val="baseline"/>
              <w:rPr>
                <w:rFonts w:eastAsia="Arial"/>
                <w:i/>
                <w:color w:val="000000"/>
                <w:spacing w:val="-1"/>
                <w:sz w:val="20"/>
              </w:rPr>
            </w:pPr>
          </w:p>
        </w:tc>
        <w:tc>
          <w:tcPr>
            <w:tcW w:w="1407" w:type="dxa"/>
          </w:tcPr>
          <w:p w14:paraId="24AD851D" w14:textId="2D6BA21F" w:rsidR="001C29E6" w:rsidRDefault="001C29E6" w:rsidP="00793833">
            <w:pPr>
              <w:spacing w:line="274" w:lineRule="exact"/>
              <w:ind w:right="288"/>
              <w:textAlignment w:val="baseline"/>
              <w:rPr>
                <w:rFonts w:eastAsia="Arial"/>
                <w:i/>
                <w:color w:val="000000"/>
                <w:spacing w:val="-1"/>
                <w:sz w:val="20"/>
              </w:rPr>
            </w:pPr>
          </w:p>
        </w:tc>
        <w:tc>
          <w:tcPr>
            <w:tcW w:w="7494" w:type="dxa"/>
          </w:tcPr>
          <w:p w14:paraId="24AD851E" w14:textId="77777777" w:rsidR="001C29E6" w:rsidRDefault="001C29E6" w:rsidP="00793833">
            <w:pPr>
              <w:spacing w:line="274" w:lineRule="exact"/>
              <w:ind w:right="288"/>
              <w:textAlignment w:val="baseline"/>
              <w:rPr>
                <w:rFonts w:eastAsia="Arial"/>
                <w:i/>
                <w:color w:val="000000"/>
                <w:spacing w:val="-1"/>
                <w:sz w:val="20"/>
              </w:rPr>
            </w:pPr>
          </w:p>
          <w:p w14:paraId="24AD851F" w14:textId="77777777" w:rsidR="004D0F5E" w:rsidRDefault="004D0F5E" w:rsidP="00793833">
            <w:pPr>
              <w:spacing w:line="274" w:lineRule="exact"/>
              <w:ind w:right="288"/>
              <w:textAlignment w:val="baseline"/>
              <w:rPr>
                <w:rFonts w:eastAsia="Arial"/>
                <w:i/>
                <w:color w:val="000000"/>
                <w:spacing w:val="-1"/>
                <w:sz w:val="20"/>
              </w:rPr>
            </w:pPr>
          </w:p>
          <w:p w14:paraId="24AD8520" w14:textId="77777777" w:rsidR="004D0F5E" w:rsidRDefault="004D0F5E" w:rsidP="00793833">
            <w:pPr>
              <w:spacing w:line="274" w:lineRule="exact"/>
              <w:ind w:right="288"/>
              <w:textAlignment w:val="baseline"/>
              <w:rPr>
                <w:rFonts w:eastAsia="Arial"/>
                <w:i/>
                <w:color w:val="000000"/>
                <w:spacing w:val="-1"/>
                <w:sz w:val="20"/>
              </w:rPr>
            </w:pPr>
          </w:p>
          <w:p w14:paraId="24AD8521" w14:textId="77777777" w:rsidR="001C29E6" w:rsidRDefault="001C29E6" w:rsidP="00793833">
            <w:pPr>
              <w:spacing w:line="274" w:lineRule="exact"/>
              <w:ind w:right="288"/>
              <w:textAlignment w:val="baseline"/>
              <w:rPr>
                <w:rFonts w:eastAsia="Arial"/>
                <w:i/>
                <w:color w:val="000000"/>
                <w:spacing w:val="-1"/>
                <w:sz w:val="20"/>
              </w:rPr>
            </w:pPr>
          </w:p>
        </w:tc>
      </w:tr>
    </w:tbl>
    <w:p w14:paraId="18E5AB96" w14:textId="77777777" w:rsidR="001E2930" w:rsidRDefault="001E2930" w:rsidP="004D0F5E">
      <w:pPr>
        <w:tabs>
          <w:tab w:val="left" w:pos="1155"/>
        </w:tabs>
        <w:rPr>
          <w:rFonts w:cs="Arial"/>
          <w:b/>
          <w:sz w:val="20"/>
        </w:rPr>
      </w:pPr>
    </w:p>
    <w:p w14:paraId="7924265F" w14:textId="17AF33B9" w:rsidR="001E2930" w:rsidRPr="001E2930" w:rsidRDefault="001E2930" w:rsidP="001E2930">
      <w:pPr>
        <w:jc w:val="both"/>
        <w:rPr>
          <w:rFonts w:cs="Arial"/>
          <w:b/>
          <w:color w:val="0D0D0D"/>
          <w:sz w:val="20"/>
          <w:u w:val="single"/>
        </w:rPr>
      </w:pPr>
      <w:r>
        <w:rPr>
          <w:rFonts w:cs="Arial"/>
          <w:b/>
          <w:color w:val="0D0D0D"/>
          <w:sz w:val="20"/>
          <w:u w:val="single"/>
        </w:rPr>
        <w:t xml:space="preserve">5. Advertisement </w:t>
      </w:r>
    </w:p>
    <w:p w14:paraId="103E2FF1" w14:textId="5623CD23" w:rsidR="001E2930" w:rsidRDefault="001E2930" w:rsidP="004D0F5E">
      <w:pPr>
        <w:tabs>
          <w:tab w:val="left" w:pos="1155"/>
        </w:tabs>
        <w:rPr>
          <w:rFonts w:cs="Arial"/>
          <w:b/>
          <w:sz w:val="20"/>
        </w:rPr>
      </w:pPr>
    </w:p>
    <w:p w14:paraId="24AD8525" w14:textId="0FE99D24" w:rsidR="004D0F5E" w:rsidRDefault="004D0F5E" w:rsidP="004D0F5E">
      <w:pPr>
        <w:tabs>
          <w:tab w:val="left" w:pos="1155"/>
        </w:tabs>
        <w:rPr>
          <w:rFonts w:cs="Arial"/>
          <w:b/>
          <w:sz w:val="20"/>
        </w:rPr>
      </w:pPr>
      <w:r>
        <w:rPr>
          <w:rFonts w:cs="Arial"/>
          <w:b/>
          <w:sz w:val="20"/>
        </w:rPr>
        <w:t>Where did you hear about this vacancy? (</w:t>
      </w:r>
      <w:r w:rsidRPr="00B77201">
        <w:rPr>
          <w:rFonts w:cs="Arial"/>
          <w:i/>
          <w:sz w:val="20"/>
        </w:rPr>
        <w:t>please tick)</w:t>
      </w:r>
    </w:p>
    <w:p w14:paraId="24AD8526" w14:textId="77777777" w:rsidR="004D0F5E" w:rsidRDefault="004D0F5E" w:rsidP="00793833">
      <w:pPr>
        <w:spacing w:line="274" w:lineRule="exact"/>
        <w:ind w:left="-142" w:right="288"/>
        <w:textAlignment w:val="baseline"/>
        <w:rPr>
          <w:rFonts w:eastAsia="Arial"/>
          <w:i/>
          <w:color w:val="000000"/>
          <w:spacing w:val="-1"/>
          <w:sz w:val="20"/>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8"/>
        <w:gridCol w:w="2060"/>
        <w:gridCol w:w="2060"/>
        <w:gridCol w:w="2171"/>
        <w:gridCol w:w="2087"/>
      </w:tblGrid>
      <w:tr w:rsidR="004D0F5E" w14:paraId="24AD852D" w14:textId="77777777" w:rsidTr="00E65440">
        <w:trPr>
          <w:trHeight w:val="557"/>
        </w:trPr>
        <w:tc>
          <w:tcPr>
            <w:tcW w:w="986"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hideMark/>
          </w:tcPr>
          <w:p w14:paraId="24AD8527" w14:textId="5FE035BA" w:rsidR="004D0F5E" w:rsidRDefault="00067334" w:rsidP="00495ED4">
            <w:pPr>
              <w:jc w:val="center"/>
              <w:rPr>
                <w:rFonts w:cs="Arial"/>
                <w:b/>
                <w:sz w:val="20"/>
              </w:rPr>
            </w:pPr>
            <w:r>
              <w:rPr>
                <w:rFonts w:cs="Arial"/>
                <w:b/>
                <w:sz w:val="20"/>
              </w:rPr>
              <w:t>Two Saints</w:t>
            </w:r>
            <w:r w:rsidR="004D0F5E">
              <w:rPr>
                <w:rFonts w:cs="Arial"/>
                <w:b/>
                <w:sz w:val="20"/>
              </w:rPr>
              <w:t xml:space="preserve"> </w:t>
            </w:r>
            <w:r w:rsidR="00C0433E">
              <w:rPr>
                <w:rFonts w:cs="Arial"/>
                <w:b/>
                <w:sz w:val="20"/>
              </w:rPr>
              <w:t>w</w:t>
            </w:r>
            <w:r w:rsidR="004D0F5E">
              <w:rPr>
                <w:rFonts w:cs="Arial"/>
                <w:b/>
                <w:sz w:val="20"/>
              </w:rPr>
              <w:t>ebsite</w:t>
            </w:r>
          </w:p>
        </w:tc>
        <w:tc>
          <w:tcPr>
            <w:tcW w:w="987"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hideMark/>
          </w:tcPr>
          <w:p w14:paraId="24AD8528" w14:textId="5FD2C56F" w:rsidR="004D0F5E" w:rsidRDefault="00DF25FA" w:rsidP="00495ED4">
            <w:pPr>
              <w:jc w:val="center"/>
              <w:rPr>
                <w:rFonts w:cs="Arial"/>
                <w:b/>
                <w:sz w:val="20"/>
              </w:rPr>
            </w:pPr>
            <w:r>
              <w:rPr>
                <w:rFonts w:cs="Arial"/>
                <w:b/>
                <w:bCs/>
                <w:sz w:val="20"/>
              </w:rPr>
              <w:t>Forest HR</w:t>
            </w:r>
            <w:r w:rsidR="00C0433E">
              <w:rPr>
                <w:rFonts w:cs="Arial"/>
                <w:b/>
                <w:bCs/>
                <w:sz w:val="20"/>
              </w:rPr>
              <w:t xml:space="preserve">   website</w:t>
            </w:r>
          </w:p>
        </w:tc>
        <w:tc>
          <w:tcPr>
            <w:tcW w:w="987"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hideMark/>
          </w:tcPr>
          <w:p w14:paraId="24AD8529" w14:textId="63EF9BE9" w:rsidR="004D0F5E" w:rsidRDefault="00C0433E" w:rsidP="00495ED4">
            <w:pPr>
              <w:jc w:val="center"/>
              <w:rPr>
                <w:rFonts w:cs="Arial"/>
                <w:b/>
                <w:sz w:val="20"/>
              </w:rPr>
            </w:pPr>
            <w:r>
              <w:rPr>
                <w:rFonts w:cs="Arial"/>
                <w:b/>
                <w:sz w:val="20"/>
              </w:rPr>
              <w:t>The Guardian website</w:t>
            </w:r>
          </w:p>
        </w:tc>
        <w:tc>
          <w:tcPr>
            <w:tcW w:w="1040"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hideMark/>
          </w:tcPr>
          <w:p w14:paraId="24AD852A" w14:textId="4F39DCFE" w:rsidR="004D0F5E" w:rsidRDefault="00C0433E" w:rsidP="00495ED4">
            <w:pPr>
              <w:jc w:val="center"/>
              <w:rPr>
                <w:rFonts w:cs="Arial"/>
                <w:b/>
                <w:sz w:val="20"/>
              </w:rPr>
            </w:pPr>
            <w:r>
              <w:rPr>
                <w:rFonts w:cs="Arial"/>
                <w:b/>
                <w:sz w:val="20"/>
              </w:rPr>
              <w:t xml:space="preserve">Other            </w:t>
            </w:r>
            <w:proofErr w:type="gramStart"/>
            <w:r>
              <w:rPr>
                <w:rFonts w:cs="Arial"/>
                <w:b/>
                <w:sz w:val="20"/>
              </w:rPr>
              <w:t xml:space="preserve">   (</w:t>
            </w:r>
            <w:proofErr w:type="gramEnd"/>
            <w:r>
              <w:rPr>
                <w:rFonts w:cs="Arial"/>
                <w:b/>
                <w:sz w:val="20"/>
              </w:rPr>
              <w:t>please specify)</w:t>
            </w:r>
          </w:p>
        </w:tc>
        <w:tc>
          <w:tcPr>
            <w:tcW w:w="1000" w:type="pct"/>
            <w:tcBorders>
              <w:top w:val="double" w:sz="4" w:space="0" w:color="auto"/>
              <w:left w:val="double" w:sz="4" w:space="0" w:color="auto"/>
              <w:bottom w:val="double" w:sz="4" w:space="0" w:color="auto"/>
              <w:right w:val="double" w:sz="4" w:space="0" w:color="auto"/>
            </w:tcBorders>
            <w:shd w:val="clear" w:color="000000" w:fill="F2F2F2" w:themeFill="background1" w:themeFillShade="F2"/>
            <w:vAlign w:val="center"/>
            <w:hideMark/>
          </w:tcPr>
          <w:p w14:paraId="24AD852B" w14:textId="77777777" w:rsidR="004D0F5E" w:rsidRDefault="004D0F5E" w:rsidP="00495ED4">
            <w:pPr>
              <w:jc w:val="center"/>
              <w:rPr>
                <w:rFonts w:cs="Arial"/>
                <w:b/>
                <w:sz w:val="20"/>
              </w:rPr>
            </w:pPr>
            <w:r>
              <w:rPr>
                <w:rFonts w:cs="Arial"/>
                <w:b/>
                <w:sz w:val="20"/>
              </w:rPr>
              <w:t>Other</w:t>
            </w:r>
          </w:p>
          <w:p w14:paraId="24AD852C" w14:textId="79DFD0DD" w:rsidR="004D0F5E" w:rsidRDefault="004D0F5E" w:rsidP="00495ED4">
            <w:pPr>
              <w:jc w:val="center"/>
              <w:rPr>
                <w:rFonts w:cs="Arial"/>
                <w:b/>
                <w:sz w:val="20"/>
              </w:rPr>
            </w:pPr>
            <w:r>
              <w:rPr>
                <w:rFonts w:cs="Arial"/>
                <w:b/>
                <w:sz w:val="20"/>
              </w:rPr>
              <w:t>(please specify</w:t>
            </w:r>
            <w:r w:rsidR="00C0433E">
              <w:rPr>
                <w:rFonts w:cs="Arial"/>
                <w:b/>
                <w:sz w:val="20"/>
              </w:rPr>
              <w:t>)</w:t>
            </w:r>
          </w:p>
        </w:tc>
      </w:tr>
      <w:tr w:rsidR="004D0F5E" w14:paraId="24AD8533" w14:textId="77777777" w:rsidTr="00E65440">
        <w:trPr>
          <w:trHeight w:val="562"/>
        </w:trPr>
        <w:tc>
          <w:tcPr>
            <w:tcW w:w="986" w:type="pct"/>
            <w:tcBorders>
              <w:top w:val="double" w:sz="4" w:space="0" w:color="auto"/>
              <w:left w:val="single" w:sz="4" w:space="0" w:color="auto"/>
              <w:bottom w:val="single" w:sz="4" w:space="0" w:color="auto"/>
              <w:right w:val="single" w:sz="4" w:space="0" w:color="auto"/>
            </w:tcBorders>
            <w:vAlign w:val="center"/>
          </w:tcPr>
          <w:p w14:paraId="24AD852E" w14:textId="77777777" w:rsidR="004D0F5E" w:rsidRDefault="004D0F5E" w:rsidP="00495ED4">
            <w:pPr>
              <w:jc w:val="center"/>
              <w:rPr>
                <w:rFonts w:cs="Arial"/>
                <w:b/>
                <w:sz w:val="20"/>
              </w:rPr>
            </w:pPr>
          </w:p>
        </w:tc>
        <w:tc>
          <w:tcPr>
            <w:tcW w:w="987" w:type="pct"/>
            <w:tcBorders>
              <w:top w:val="double" w:sz="4" w:space="0" w:color="auto"/>
              <w:left w:val="single" w:sz="4" w:space="0" w:color="auto"/>
              <w:bottom w:val="single" w:sz="4" w:space="0" w:color="auto"/>
              <w:right w:val="single" w:sz="4" w:space="0" w:color="auto"/>
            </w:tcBorders>
            <w:vAlign w:val="center"/>
          </w:tcPr>
          <w:p w14:paraId="24AD852F" w14:textId="03B056AB" w:rsidR="004D0F5E" w:rsidRDefault="004D0F5E" w:rsidP="00495ED4">
            <w:pPr>
              <w:jc w:val="center"/>
              <w:rPr>
                <w:rFonts w:cs="Arial"/>
                <w:b/>
                <w:sz w:val="20"/>
              </w:rPr>
            </w:pPr>
          </w:p>
        </w:tc>
        <w:tc>
          <w:tcPr>
            <w:tcW w:w="987" w:type="pct"/>
            <w:tcBorders>
              <w:top w:val="double" w:sz="4" w:space="0" w:color="auto"/>
              <w:left w:val="single" w:sz="4" w:space="0" w:color="auto"/>
              <w:bottom w:val="single" w:sz="4" w:space="0" w:color="auto"/>
              <w:right w:val="single" w:sz="4" w:space="0" w:color="auto"/>
            </w:tcBorders>
            <w:vAlign w:val="center"/>
          </w:tcPr>
          <w:p w14:paraId="24AD8530" w14:textId="77777777" w:rsidR="004D0F5E" w:rsidRDefault="004D0F5E" w:rsidP="00495ED4">
            <w:pPr>
              <w:jc w:val="center"/>
              <w:rPr>
                <w:rFonts w:cs="Arial"/>
                <w:b/>
                <w:sz w:val="20"/>
              </w:rPr>
            </w:pPr>
          </w:p>
        </w:tc>
        <w:tc>
          <w:tcPr>
            <w:tcW w:w="1040" w:type="pct"/>
            <w:tcBorders>
              <w:top w:val="double" w:sz="4" w:space="0" w:color="auto"/>
              <w:left w:val="single" w:sz="4" w:space="0" w:color="auto"/>
              <w:bottom w:val="single" w:sz="4" w:space="0" w:color="auto"/>
              <w:right w:val="single" w:sz="4" w:space="0" w:color="auto"/>
            </w:tcBorders>
            <w:vAlign w:val="center"/>
          </w:tcPr>
          <w:p w14:paraId="24AD8531" w14:textId="77777777" w:rsidR="004D0F5E" w:rsidRDefault="004D0F5E" w:rsidP="00495ED4">
            <w:pPr>
              <w:jc w:val="center"/>
              <w:rPr>
                <w:rFonts w:cs="Arial"/>
                <w:b/>
                <w:sz w:val="20"/>
              </w:rPr>
            </w:pPr>
          </w:p>
        </w:tc>
        <w:tc>
          <w:tcPr>
            <w:tcW w:w="1000" w:type="pct"/>
            <w:tcBorders>
              <w:top w:val="double" w:sz="4" w:space="0" w:color="auto"/>
              <w:left w:val="single" w:sz="4" w:space="0" w:color="auto"/>
              <w:bottom w:val="single" w:sz="4" w:space="0" w:color="auto"/>
              <w:right w:val="single" w:sz="4" w:space="0" w:color="auto"/>
            </w:tcBorders>
            <w:vAlign w:val="center"/>
          </w:tcPr>
          <w:p w14:paraId="24AD8532" w14:textId="77777777" w:rsidR="004D0F5E" w:rsidRDefault="004D0F5E" w:rsidP="00495ED4">
            <w:pPr>
              <w:jc w:val="center"/>
              <w:rPr>
                <w:rFonts w:cs="Arial"/>
                <w:b/>
                <w:sz w:val="20"/>
              </w:rPr>
            </w:pPr>
          </w:p>
        </w:tc>
      </w:tr>
    </w:tbl>
    <w:p w14:paraId="24AD8538" w14:textId="77777777" w:rsidR="004D0F5E" w:rsidRDefault="004D0F5E" w:rsidP="004D0F5E">
      <w:pPr>
        <w:spacing w:line="274" w:lineRule="exact"/>
        <w:ind w:right="288"/>
        <w:textAlignment w:val="baseline"/>
        <w:rPr>
          <w:rFonts w:eastAsia="Arial"/>
          <w:i/>
          <w:color w:val="000000"/>
          <w:spacing w:val="-1"/>
          <w:sz w:val="20"/>
        </w:rPr>
      </w:pPr>
    </w:p>
    <w:p w14:paraId="239FE76C" w14:textId="62B0497D" w:rsidR="001E2930" w:rsidRDefault="001E2930" w:rsidP="001E2930">
      <w:pPr>
        <w:jc w:val="both"/>
        <w:rPr>
          <w:rFonts w:cs="Arial"/>
          <w:b/>
          <w:color w:val="0D0D0D"/>
          <w:sz w:val="20"/>
          <w:u w:val="single"/>
        </w:rPr>
      </w:pPr>
      <w:r>
        <w:rPr>
          <w:rFonts w:cs="Arial"/>
          <w:b/>
          <w:color w:val="0D0D0D"/>
          <w:sz w:val="20"/>
          <w:u w:val="single"/>
        </w:rPr>
        <w:t xml:space="preserve">6. Declaration of Interests </w:t>
      </w:r>
    </w:p>
    <w:p w14:paraId="24AD8539" w14:textId="77777777" w:rsidR="004D0F5E" w:rsidRDefault="004D0F5E" w:rsidP="004D0F5E">
      <w:pPr>
        <w:spacing w:line="274" w:lineRule="exact"/>
        <w:ind w:right="288"/>
        <w:textAlignment w:val="baseline"/>
        <w:rPr>
          <w:rFonts w:eastAsia="Arial"/>
          <w:i/>
          <w:color w:val="000000"/>
          <w:spacing w:val="-1"/>
          <w:sz w:val="20"/>
        </w:rPr>
      </w:pPr>
    </w:p>
    <w:tbl>
      <w:tblPr>
        <w:tblW w:w="10632"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4A0" w:firstRow="1" w:lastRow="0" w:firstColumn="1" w:lastColumn="0" w:noHBand="0" w:noVBand="1"/>
      </w:tblPr>
      <w:tblGrid>
        <w:gridCol w:w="4385"/>
        <w:gridCol w:w="3123"/>
        <w:gridCol w:w="3124"/>
      </w:tblGrid>
      <w:tr w:rsidR="009175DB" w14:paraId="43764F5C" w14:textId="77777777" w:rsidTr="009175DB">
        <w:trPr>
          <w:trHeight w:val="366"/>
        </w:trPr>
        <w:tc>
          <w:tcPr>
            <w:tcW w:w="4385" w:type="dxa"/>
            <w:shd w:val="clear" w:color="auto" w:fill="F2F2F2" w:themeFill="background1" w:themeFillShade="F2"/>
          </w:tcPr>
          <w:p w14:paraId="58490D9A" w14:textId="01963269" w:rsidR="009175DB" w:rsidRDefault="009175DB" w:rsidP="009175DB">
            <w:pPr>
              <w:spacing w:before="120" w:line="276" w:lineRule="auto"/>
              <w:ind w:left="74"/>
              <w:textAlignment w:val="baseline"/>
              <w:rPr>
                <w:rFonts w:eastAsia="Arial"/>
                <w:color w:val="000000"/>
                <w:sz w:val="20"/>
              </w:rPr>
            </w:pPr>
            <w:r w:rsidRPr="009175DB">
              <w:rPr>
                <w:rFonts w:cs="Arial"/>
                <w:b/>
                <w:sz w:val="20"/>
              </w:rPr>
              <w:t>Are you a close relative* of a:</w:t>
            </w:r>
            <w:r>
              <w:rPr>
                <w:rFonts w:eastAsia="Arial"/>
                <w:color w:val="000000"/>
                <w:sz w:val="20"/>
              </w:rPr>
              <w:t xml:space="preserve"> </w:t>
            </w:r>
          </w:p>
        </w:tc>
        <w:tc>
          <w:tcPr>
            <w:tcW w:w="3123" w:type="dxa"/>
            <w:shd w:val="clear" w:color="auto" w:fill="F2F2F2" w:themeFill="background1" w:themeFillShade="F2"/>
            <w:vAlign w:val="center"/>
          </w:tcPr>
          <w:p w14:paraId="1CCD3290" w14:textId="2B6B9680" w:rsidR="009175DB" w:rsidRPr="009175DB" w:rsidRDefault="009175DB" w:rsidP="009175DB">
            <w:pPr>
              <w:spacing w:line="274" w:lineRule="exact"/>
              <w:ind w:right="288"/>
              <w:jc w:val="center"/>
              <w:textAlignment w:val="baseline"/>
              <w:rPr>
                <w:rFonts w:eastAsia="Arial"/>
                <w:b/>
                <w:color w:val="000000"/>
                <w:spacing w:val="-1"/>
                <w:sz w:val="20"/>
              </w:rPr>
            </w:pPr>
            <w:r w:rsidRPr="009175DB">
              <w:rPr>
                <w:rFonts w:eastAsia="Arial"/>
                <w:b/>
                <w:color w:val="000000"/>
                <w:spacing w:val="-1"/>
                <w:sz w:val="20"/>
              </w:rPr>
              <w:t>Yes</w:t>
            </w:r>
          </w:p>
        </w:tc>
        <w:tc>
          <w:tcPr>
            <w:tcW w:w="3124" w:type="dxa"/>
            <w:shd w:val="clear" w:color="auto" w:fill="F2F2F2" w:themeFill="background1" w:themeFillShade="F2"/>
            <w:vAlign w:val="center"/>
          </w:tcPr>
          <w:p w14:paraId="059BC236" w14:textId="2371A851" w:rsidR="009175DB" w:rsidRPr="009175DB" w:rsidRDefault="009175DB" w:rsidP="009175DB">
            <w:pPr>
              <w:spacing w:line="274" w:lineRule="exact"/>
              <w:ind w:right="288"/>
              <w:jc w:val="center"/>
              <w:textAlignment w:val="baseline"/>
              <w:rPr>
                <w:rFonts w:eastAsia="Arial"/>
                <w:b/>
                <w:color w:val="000000"/>
                <w:spacing w:val="-1"/>
                <w:sz w:val="20"/>
              </w:rPr>
            </w:pPr>
            <w:r w:rsidRPr="009175DB">
              <w:rPr>
                <w:rFonts w:eastAsia="Arial"/>
                <w:b/>
                <w:color w:val="000000"/>
                <w:spacing w:val="-1"/>
                <w:sz w:val="20"/>
              </w:rPr>
              <w:t>No</w:t>
            </w:r>
          </w:p>
        </w:tc>
      </w:tr>
      <w:tr w:rsidR="009175DB" w14:paraId="76634D69" w14:textId="77777777" w:rsidTr="001821F2">
        <w:trPr>
          <w:trHeight w:val="2324"/>
        </w:trPr>
        <w:tc>
          <w:tcPr>
            <w:tcW w:w="4385" w:type="dxa"/>
            <w:tcBorders>
              <w:bottom w:val="double" w:sz="4" w:space="0" w:color="000000"/>
            </w:tcBorders>
          </w:tcPr>
          <w:p w14:paraId="0FBEFB70" w14:textId="77777777" w:rsidR="009175DB" w:rsidRDefault="009175DB" w:rsidP="009175DB">
            <w:pPr>
              <w:numPr>
                <w:ilvl w:val="0"/>
                <w:numId w:val="4"/>
              </w:numPr>
              <w:tabs>
                <w:tab w:val="left" w:pos="432"/>
                <w:tab w:val="left" w:pos="864"/>
              </w:tabs>
              <w:spacing w:before="120" w:line="276" w:lineRule="auto"/>
              <w:ind w:left="972" w:hanging="814"/>
              <w:textAlignment w:val="baseline"/>
              <w:rPr>
                <w:rFonts w:eastAsia="Arial"/>
                <w:color w:val="000000"/>
                <w:sz w:val="20"/>
              </w:rPr>
            </w:pPr>
            <w:r>
              <w:rPr>
                <w:rFonts w:eastAsia="Arial"/>
                <w:color w:val="000000"/>
                <w:sz w:val="20"/>
              </w:rPr>
              <w:t>Board member?</w:t>
            </w:r>
          </w:p>
          <w:p w14:paraId="2CC0B295" w14:textId="77777777" w:rsidR="009175DB" w:rsidRDefault="009175DB" w:rsidP="009175DB">
            <w:pPr>
              <w:numPr>
                <w:ilvl w:val="0"/>
                <w:numId w:val="4"/>
              </w:numPr>
              <w:tabs>
                <w:tab w:val="left" w:pos="432"/>
                <w:tab w:val="left" w:pos="864"/>
              </w:tabs>
              <w:spacing w:before="120" w:line="276" w:lineRule="auto"/>
              <w:ind w:left="972" w:hanging="814"/>
              <w:textAlignment w:val="baseline"/>
              <w:rPr>
                <w:rFonts w:eastAsia="Arial"/>
                <w:color w:val="000000"/>
                <w:sz w:val="20"/>
              </w:rPr>
            </w:pPr>
            <w:r>
              <w:rPr>
                <w:rFonts w:eastAsia="Arial"/>
                <w:color w:val="000000"/>
                <w:sz w:val="20"/>
              </w:rPr>
              <w:t>Member of staff?</w:t>
            </w:r>
          </w:p>
          <w:p w14:paraId="47E30EC6" w14:textId="77777777" w:rsidR="009175DB" w:rsidRDefault="009175DB" w:rsidP="009175DB">
            <w:pPr>
              <w:numPr>
                <w:ilvl w:val="0"/>
                <w:numId w:val="4"/>
              </w:numPr>
              <w:tabs>
                <w:tab w:val="left" w:pos="405"/>
                <w:tab w:val="left" w:pos="432"/>
              </w:tabs>
              <w:spacing w:before="120" w:line="276" w:lineRule="auto"/>
              <w:ind w:left="972" w:hanging="814"/>
              <w:textAlignment w:val="baseline"/>
              <w:rPr>
                <w:rFonts w:eastAsia="Arial"/>
                <w:color w:val="000000"/>
                <w:sz w:val="20"/>
              </w:rPr>
            </w:pPr>
            <w:r w:rsidRPr="009175DB">
              <w:rPr>
                <w:rFonts w:eastAsia="Arial"/>
                <w:color w:val="000000"/>
                <w:sz w:val="20"/>
              </w:rPr>
              <w:t xml:space="preserve">Member or employee of Two Saints </w:t>
            </w:r>
          </w:p>
          <w:p w14:paraId="67E05665" w14:textId="2E73BE4B" w:rsidR="009175DB" w:rsidRDefault="001821F2" w:rsidP="00046526">
            <w:pPr>
              <w:spacing w:before="120" w:line="276" w:lineRule="auto"/>
              <w:ind w:left="74"/>
              <w:textAlignment w:val="baseline"/>
              <w:rPr>
                <w:rFonts w:eastAsia="Arial"/>
                <w:color w:val="000000"/>
                <w:sz w:val="20"/>
              </w:rPr>
            </w:pPr>
            <w:r>
              <w:rPr>
                <w:rFonts w:eastAsia="Arial"/>
                <w:i/>
                <w:color w:val="808080"/>
                <w:sz w:val="20"/>
              </w:rPr>
              <w:t xml:space="preserve">If </w:t>
            </w:r>
            <w:r>
              <w:rPr>
                <w:rFonts w:eastAsia="Arial"/>
                <w:b/>
                <w:i/>
                <w:color w:val="808080"/>
                <w:sz w:val="20"/>
              </w:rPr>
              <w:t>Yes</w:t>
            </w:r>
            <w:r>
              <w:rPr>
                <w:rFonts w:eastAsia="Arial"/>
                <w:i/>
                <w:color w:val="808080"/>
                <w:sz w:val="20"/>
              </w:rPr>
              <w:t>, please provide their name and relationship to you.</w:t>
            </w:r>
          </w:p>
        </w:tc>
        <w:tc>
          <w:tcPr>
            <w:tcW w:w="3123" w:type="dxa"/>
            <w:tcBorders>
              <w:bottom w:val="double" w:sz="4" w:space="0" w:color="000000"/>
            </w:tcBorders>
            <w:vAlign w:val="center"/>
          </w:tcPr>
          <w:p w14:paraId="2AA0134F" w14:textId="77777777" w:rsidR="009175DB" w:rsidRDefault="009175DB">
            <w:pPr>
              <w:spacing w:line="236" w:lineRule="exact"/>
              <w:ind w:left="360"/>
              <w:textAlignment w:val="baseline"/>
              <w:rPr>
                <w:rFonts w:eastAsia="Arial"/>
                <w:color w:val="000000"/>
                <w:sz w:val="20"/>
              </w:rPr>
            </w:pPr>
          </w:p>
        </w:tc>
        <w:tc>
          <w:tcPr>
            <w:tcW w:w="3124" w:type="dxa"/>
            <w:tcBorders>
              <w:bottom w:val="double" w:sz="4" w:space="0" w:color="000000"/>
            </w:tcBorders>
            <w:vAlign w:val="center"/>
          </w:tcPr>
          <w:p w14:paraId="245F483F" w14:textId="65773E5B" w:rsidR="009175DB" w:rsidRDefault="009175DB">
            <w:pPr>
              <w:spacing w:line="236" w:lineRule="exact"/>
              <w:ind w:left="360"/>
              <w:textAlignment w:val="baseline"/>
              <w:rPr>
                <w:rFonts w:eastAsia="Arial"/>
                <w:color w:val="000000"/>
                <w:sz w:val="20"/>
              </w:rPr>
            </w:pPr>
          </w:p>
        </w:tc>
      </w:tr>
      <w:tr w:rsidR="009175DB" w14:paraId="44E3921B" w14:textId="77777777" w:rsidTr="009175DB">
        <w:trPr>
          <w:trHeight w:val="1319"/>
        </w:trPr>
        <w:tc>
          <w:tcPr>
            <w:tcW w:w="4385" w:type="dxa"/>
            <w:shd w:val="clear" w:color="auto" w:fill="F2F2F2" w:themeFill="background1" w:themeFillShade="F2"/>
          </w:tcPr>
          <w:p w14:paraId="6EB03832" w14:textId="06877211" w:rsidR="009175DB" w:rsidRPr="009175DB" w:rsidRDefault="009175DB" w:rsidP="009175DB">
            <w:pPr>
              <w:spacing w:before="120" w:line="276" w:lineRule="auto"/>
              <w:ind w:left="108" w:right="357"/>
              <w:textAlignment w:val="baseline"/>
              <w:rPr>
                <w:rFonts w:eastAsia="Arial"/>
                <w:b/>
                <w:color w:val="000000"/>
                <w:sz w:val="20"/>
              </w:rPr>
            </w:pPr>
            <w:r w:rsidRPr="009175DB">
              <w:rPr>
                <w:rFonts w:eastAsia="Arial"/>
                <w:b/>
                <w:color w:val="000000"/>
                <w:sz w:val="20"/>
              </w:rPr>
              <w:t>Do you</w:t>
            </w:r>
            <w:r w:rsidR="002671DA">
              <w:rPr>
                <w:rFonts w:eastAsia="Arial"/>
                <w:b/>
                <w:color w:val="000000"/>
                <w:sz w:val="20"/>
              </w:rPr>
              <w:t>,</w:t>
            </w:r>
            <w:r w:rsidRPr="009175DB">
              <w:rPr>
                <w:rFonts w:eastAsia="Arial"/>
                <w:b/>
                <w:color w:val="000000"/>
                <w:sz w:val="20"/>
              </w:rPr>
              <w:t xml:space="preserve"> or a close relative (see below guidance)</w:t>
            </w:r>
            <w:r w:rsidR="002671DA">
              <w:rPr>
                <w:rFonts w:eastAsia="Arial"/>
                <w:b/>
                <w:color w:val="000000"/>
                <w:sz w:val="20"/>
              </w:rPr>
              <w:t>,</w:t>
            </w:r>
            <w:r w:rsidRPr="009175DB">
              <w:rPr>
                <w:rFonts w:eastAsia="Arial"/>
                <w:b/>
                <w:color w:val="000000"/>
                <w:sz w:val="20"/>
              </w:rPr>
              <w:t xml:space="preserve"> occupy a property which is owned or managed by Two Saints? </w:t>
            </w:r>
          </w:p>
        </w:tc>
        <w:tc>
          <w:tcPr>
            <w:tcW w:w="3123" w:type="dxa"/>
            <w:shd w:val="clear" w:color="auto" w:fill="F2F2F2" w:themeFill="background1" w:themeFillShade="F2"/>
            <w:vAlign w:val="center"/>
          </w:tcPr>
          <w:p w14:paraId="0D795A7D" w14:textId="46C96E83" w:rsidR="009175DB" w:rsidRPr="009175DB" w:rsidRDefault="009175DB" w:rsidP="00EA708C">
            <w:pPr>
              <w:spacing w:line="231" w:lineRule="exact"/>
              <w:ind w:left="360" w:right="413"/>
              <w:jc w:val="center"/>
              <w:textAlignment w:val="baseline"/>
              <w:rPr>
                <w:rFonts w:eastAsia="Arial"/>
                <w:b/>
                <w:color w:val="000000"/>
                <w:sz w:val="20"/>
              </w:rPr>
            </w:pPr>
            <w:r w:rsidRPr="009175DB">
              <w:rPr>
                <w:rFonts w:eastAsia="Arial"/>
                <w:b/>
                <w:color w:val="000000"/>
                <w:sz w:val="20"/>
              </w:rPr>
              <w:t>Yes</w:t>
            </w:r>
          </w:p>
        </w:tc>
        <w:tc>
          <w:tcPr>
            <w:tcW w:w="3124" w:type="dxa"/>
            <w:shd w:val="clear" w:color="auto" w:fill="F2F2F2" w:themeFill="background1" w:themeFillShade="F2"/>
            <w:vAlign w:val="center"/>
          </w:tcPr>
          <w:p w14:paraId="7968CF3F" w14:textId="38A1746D" w:rsidR="009175DB" w:rsidRPr="009175DB" w:rsidRDefault="009175DB" w:rsidP="00EA708C">
            <w:pPr>
              <w:spacing w:line="231" w:lineRule="exact"/>
              <w:ind w:left="360" w:right="412"/>
              <w:jc w:val="center"/>
              <w:textAlignment w:val="baseline"/>
              <w:rPr>
                <w:rFonts w:eastAsia="Arial"/>
                <w:b/>
                <w:color w:val="000000"/>
                <w:sz w:val="20"/>
              </w:rPr>
            </w:pPr>
            <w:r w:rsidRPr="009175DB">
              <w:rPr>
                <w:rFonts w:eastAsia="Arial"/>
                <w:b/>
                <w:color w:val="000000"/>
                <w:sz w:val="20"/>
              </w:rPr>
              <w:t>No</w:t>
            </w:r>
          </w:p>
        </w:tc>
      </w:tr>
      <w:tr w:rsidR="009175DB" w14:paraId="24AD854D" w14:textId="77777777" w:rsidTr="001821F2">
        <w:trPr>
          <w:trHeight w:val="1272"/>
        </w:trPr>
        <w:tc>
          <w:tcPr>
            <w:tcW w:w="4385" w:type="dxa"/>
            <w:tcBorders>
              <w:bottom w:val="double" w:sz="4" w:space="0" w:color="000000"/>
            </w:tcBorders>
            <w:hideMark/>
          </w:tcPr>
          <w:p w14:paraId="4D10A80E" w14:textId="77777777" w:rsidR="009175DB" w:rsidRDefault="009175DB" w:rsidP="001821F2">
            <w:pPr>
              <w:spacing w:before="120" w:line="276" w:lineRule="auto"/>
              <w:ind w:left="108" w:right="357"/>
              <w:textAlignment w:val="baseline"/>
              <w:rPr>
                <w:rFonts w:eastAsia="Arial"/>
                <w:i/>
                <w:color w:val="808080"/>
                <w:sz w:val="20"/>
              </w:rPr>
            </w:pPr>
            <w:r>
              <w:rPr>
                <w:rFonts w:eastAsia="Arial"/>
                <w:i/>
                <w:color w:val="808080"/>
                <w:sz w:val="20"/>
              </w:rPr>
              <w:t xml:space="preserve">If </w:t>
            </w:r>
            <w:r>
              <w:rPr>
                <w:rFonts w:eastAsia="Arial"/>
                <w:b/>
                <w:i/>
                <w:color w:val="808080"/>
                <w:sz w:val="20"/>
              </w:rPr>
              <w:t>Yes</w:t>
            </w:r>
            <w:r>
              <w:rPr>
                <w:rFonts w:eastAsia="Arial"/>
                <w:i/>
                <w:color w:val="808080"/>
                <w:sz w:val="20"/>
              </w:rPr>
              <w:t>, and you are not the named tenant or leaseholder please specify the basis of the occupation of the property.</w:t>
            </w:r>
          </w:p>
          <w:p w14:paraId="50F9017D" w14:textId="669A60B8" w:rsidR="009175DB" w:rsidRDefault="009175DB">
            <w:pPr>
              <w:spacing w:line="273" w:lineRule="exact"/>
              <w:ind w:left="108" w:right="360"/>
              <w:textAlignment w:val="baseline"/>
              <w:rPr>
                <w:rFonts w:eastAsia="Arial"/>
                <w:color w:val="000000"/>
                <w:sz w:val="20"/>
              </w:rPr>
            </w:pPr>
          </w:p>
          <w:p w14:paraId="4B7D6555" w14:textId="24A55CB3" w:rsidR="001821F2" w:rsidRDefault="001821F2">
            <w:pPr>
              <w:spacing w:line="273" w:lineRule="exact"/>
              <w:ind w:left="108" w:right="360"/>
              <w:textAlignment w:val="baseline"/>
              <w:rPr>
                <w:rFonts w:eastAsia="Arial"/>
                <w:color w:val="000000"/>
                <w:sz w:val="20"/>
              </w:rPr>
            </w:pPr>
          </w:p>
          <w:p w14:paraId="76E20B4D" w14:textId="58D885BA" w:rsidR="001821F2" w:rsidRDefault="001821F2">
            <w:pPr>
              <w:spacing w:line="273" w:lineRule="exact"/>
              <w:ind w:left="108" w:right="360"/>
              <w:textAlignment w:val="baseline"/>
              <w:rPr>
                <w:rFonts w:eastAsia="Arial"/>
                <w:color w:val="000000"/>
                <w:sz w:val="20"/>
              </w:rPr>
            </w:pPr>
          </w:p>
          <w:p w14:paraId="058F1B0C" w14:textId="5E0D531B" w:rsidR="001821F2" w:rsidRDefault="001821F2">
            <w:pPr>
              <w:spacing w:line="273" w:lineRule="exact"/>
              <w:ind w:left="108" w:right="360"/>
              <w:textAlignment w:val="baseline"/>
              <w:rPr>
                <w:rFonts w:eastAsia="Arial"/>
                <w:color w:val="000000"/>
                <w:sz w:val="20"/>
              </w:rPr>
            </w:pPr>
          </w:p>
          <w:p w14:paraId="403A120B" w14:textId="0ED304AB" w:rsidR="001821F2" w:rsidRDefault="001821F2">
            <w:pPr>
              <w:spacing w:line="273" w:lineRule="exact"/>
              <w:ind w:left="108" w:right="360"/>
              <w:textAlignment w:val="baseline"/>
              <w:rPr>
                <w:rFonts w:eastAsia="Arial"/>
                <w:color w:val="000000"/>
                <w:sz w:val="20"/>
              </w:rPr>
            </w:pPr>
          </w:p>
          <w:p w14:paraId="5066D156" w14:textId="77777777" w:rsidR="001821F2" w:rsidRDefault="001821F2">
            <w:pPr>
              <w:spacing w:line="273" w:lineRule="exact"/>
              <w:ind w:left="108" w:right="360"/>
              <w:textAlignment w:val="baseline"/>
              <w:rPr>
                <w:rFonts w:eastAsia="Arial"/>
                <w:color w:val="000000"/>
                <w:sz w:val="20"/>
              </w:rPr>
            </w:pPr>
          </w:p>
          <w:p w14:paraId="24AD854B" w14:textId="130C111B" w:rsidR="009175DB" w:rsidRDefault="009175DB">
            <w:pPr>
              <w:spacing w:line="273" w:lineRule="exact"/>
              <w:ind w:left="108" w:right="360"/>
              <w:textAlignment w:val="baseline"/>
              <w:rPr>
                <w:rFonts w:eastAsia="Arial"/>
                <w:color w:val="000000"/>
                <w:sz w:val="20"/>
              </w:rPr>
            </w:pPr>
          </w:p>
        </w:tc>
        <w:tc>
          <w:tcPr>
            <w:tcW w:w="3123" w:type="dxa"/>
            <w:tcBorders>
              <w:bottom w:val="double" w:sz="4" w:space="0" w:color="000000"/>
            </w:tcBorders>
            <w:vAlign w:val="center"/>
            <w:hideMark/>
          </w:tcPr>
          <w:p w14:paraId="07B23837" w14:textId="77777777" w:rsidR="009175DB" w:rsidRDefault="009175DB">
            <w:pPr>
              <w:spacing w:line="231" w:lineRule="exact"/>
              <w:ind w:left="360"/>
              <w:textAlignment w:val="baseline"/>
              <w:rPr>
                <w:rFonts w:eastAsia="Arial"/>
                <w:color w:val="000000"/>
                <w:sz w:val="20"/>
              </w:rPr>
            </w:pPr>
          </w:p>
          <w:p w14:paraId="763882FB" w14:textId="77777777" w:rsidR="009175DB" w:rsidRDefault="009175DB">
            <w:pPr>
              <w:spacing w:line="231" w:lineRule="exact"/>
              <w:ind w:left="360"/>
              <w:textAlignment w:val="baseline"/>
              <w:rPr>
                <w:rFonts w:eastAsia="Arial"/>
                <w:color w:val="000000"/>
                <w:sz w:val="20"/>
              </w:rPr>
            </w:pPr>
          </w:p>
          <w:p w14:paraId="05AC5F2B" w14:textId="77777777" w:rsidR="009175DB" w:rsidRDefault="009175DB">
            <w:pPr>
              <w:spacing w:line="231" w:lineRule="exact"/>
              <w:ind w:left="360"/>
              <w:textAlignment w:val="baseline"/>
              <w:rPr>
                <w:rFonts w:eastAsia="Arial"/>
                <w:color w:val="000000"/>
                <w:sz w:val="20"/>
              </w:rPr>
            </w:pPr>
          </w:p>
          <w:p w14:paraId="5EDD25AF" w14:textId="77777777" w:rsidR="009175DB" w:rsidRDefault="009175DB">
            <w:pPr>
              <w:spacing w:line="231" w:lineRule="exact"/>
              <w:ind w:left="360"/>
              <w:textAlignment w:val="baseline"/>
              <w:rPr>
                <w:rFonts w:eastAsia="Arial"/>
                <w:color w:val="000000"/>
                <w:sz w:val="20"/>
              </w:rPr>
            </w:pPr>
          </w:p>
          <w:p w14:paraId="14BB0D72" w14:textId="77777777" w:rsidR="009175DB" w:rsidRDefault="009175DB">
            <w:pPr>
              <w:spacing w:line="231" w:lineRule="exact"/>
              <w:ind w:left="360"/>
              <w:textAlignment w:val="baseline"/>
              <w:rPr>
                <w:rFonts w:eastAsia="Arial"/>
                <w:color w:val="000000"/>
                <w:sz w:val="20"/>
              </w:rPr>
            </w:pPr>
          </w:p>
        </w:tc>
        <w:tc>
          <w:tcPr>
            <w:tcW w:w="3124" w:type="dxa"/>
            <w:tcBorders>
              <w:bottom w:val="double" w:sz="4" w:space="0" w:color="000000"/>
            </w:tcBorders>
            <w:vAlign w:val="center"/>
          </w:tcPr>
          <w:p w14:paraId="3B64CD81" w14:textId="77777777" w:rsidR="009175DB" w:rsidRDefault="009175DB">
            <w:pPr>
              <w:spacing w:line="231" w:lineRule="exact"/>
              <w:ind w:left="360"/>
              <w:textAlignment w:val="baseline"/>
              <w:rPr>
                <w:rFonts w:eastAsia="Arial"/>
                <w:color w:val="000000"/>
                <w:sz w:val="20"/>
              </w:rPr>
            </w:pPr>
          </w:p>
          <w:p w14:paraId="3EE52226" w14:textId="77777777" w:rsidR="009175DB" w:rsidRDefault="009175DB">
            <w:pPr>
              <w:spacing w:line="231" w:lineRule="exact"/>
              <w:ind w:left="360"/>
              <w:textAlignment w:val="baseline"/>
              <w:rPr>
                <w:rFonts w:eastAsia="Arial"/>
                <w:color w:val="000000"/>
                <w:sz w:val="20"/>
              </w:rPr>
            </w:pPr>
          </w:p>
          <w:p w14:paraId="18556158" w14:textId="77777777" w:rsidR="009175DB" w:rsidRDefault="009175DB">
            <w:pPr>
              <w:spacing w:line="231" w:lineRule="exact"/>
              <w:ind w:left="360"/>
              <w:textAlignment w:val="baseline"/>
              <w:rPr>
                <w:rFonts w:eastAsia="Arial"/>
                <w:color w:val="000000"/>
                <w:sz w:val="20"/>
              </w:rPr>
            </w:pPr>
          </w:p>
          <w:p w14:paraId="50BD65FA" w14:textId="77777777" w:rsidR="009175DB" w:rsidRDefault="009175DB">
            <w:pPr>
              <w:spacing w:line="231" w:lineRule="exact"/>
              <w:ind w:left="360"/>
              <w:textAlignment w:val="baseline"/>
              <w:rPr>
                <w:rFonts w:eastAsia="Arial"/>
                <w:color w:val="000000"/>
                <w:sz w:val="20"/>
              </w:rPr>
            </w:pPr>
          </w:p>
          <w:p w14:paraId="24AD854C" w14:textId="1E8433A1" w:rsidR="009175DB" w:rsidRDefault="009175DB">
            <w:pPr>
              <w:spacing w:line="231" w:lineRule="exact"/>
              <w:ind w:left="360"/>
              <w:textAlignment w:val="baseline"/>
              <w:rPr>
                <w:rFonts w:eastAsia="Arial"/>
                <w:color w:val="000000"/>
                <w:sz w:val="20"/>
              </w:rPr>
            </w:pPr>
          </w:p>
        </w:tc>
      </w:tr>
      <w:tr w:rsidR="001821F2" w14:paraId="1329A6B1" w14:textId="77777777" w:rsidTr="001821F2">
        <w:trPr>
          <w:trHeight w:val="1782"/>
        </w:trPr>
        <w:tc>
          <w:tcPr>
            <w:tcW w:w="4385" w:type="dxa"/>
            <w:shd w:val="clear" w:color="auto" w:fill="F2F2F2" w:themeFill="background1" w:themeFillShade="F2"/>
          </w:tcPr>
          <w:p w14:paraId="37A8C099" w14:textId="6207AC44" w:rsidR="001821F2" w:rsidRPr="001821F2" w:rsidRDefault="001821F2" w:rsidP="001821F2">
            <w:pPr>
              <w:spacing w:before="120" w:line="276" w:lineRule="auto"/>
              <w:ind w:left="74" w:right="431"/>
              <w:textAlignment w:val="baseline"/>
              <w:rPr>
                <w:rFonts w:eastAsia="Arial"/>
                <w:b/>
                <w:color w:val="000000"/>
                <w:sz w:val="20"/>
              </w:rPr>
            </w:pPr>
            <w:r w:rsidRPr="001821F2">
              <w:rPr>
                <w:rFonts w:eastAsia="Arial"/>
                <w:b/>
                <w:color w:val="000000"/>
                <w:sz w:val="20"/>
              </w:rPr>
              <w:lastRenderedPageBreak/>
              <w:t xml:space="preserve">Are you a fit and proper person to become a member of the </w:t>
            </w:r>
            <w:r w:rsidR="002671DA">
              <w:rPr>
                <w:rFonts w:eastAsia="Arial"/>
                <w:b/>
                <w:color w:val="000000"/>
                <w:sz w:val="20"/>
              </w:rPr>
              <w:t>b</w:t>
            </w:r>
            <w:r w:rsidRPr="001821F2">
              <w:rPr>
                <w:rFonts w:eastAsia="Arial"/>
                <w:b/>
                <w:color w:val="000000"/>
                <w:sz w:val="20"/>
              </w:rPr>
              <w:t>oard?</w:t>
            </w:r>
          </w:p>
          <w:p w14:paraId="5FEB930E" w14:textId="76C5FF11" w:rsidR="001821F2" w:rsidRDefault="001821F2" w:rsidP="001821F2">
            <w:pPr>
              <w:spacing w:line="275" w:lineRule="exact"/>
              <w:ind w:left="72" w:right="432"/>
              <w:textAlignment w:val="baseline"/>
              <w:rPr>
                <w:rFonts w:eastAsia="Arial"/>
                <w:color w:val="000000"/>
                <w:sz w:val="20"/>
              </w:rPr>
            </w:pPr>
            <w:r w:rsidRPr="001821F2">
              <w:rPr>
                <w:rFonts w:eastAsia="Arial"/>
                <w:b/>
                <w:color w:val="000000"/>
                <w:sz w:val="20"/>
              </w:rPr>
              <w:t>The HMRC declaration requires that you are/have not been:</w:t>
            </w:r>
            <w:r>
              <w:rPr>
                <w:rFonts w:eastAsia="Arial"/>
                <w:color w:val="000000"/>
                <w:sz w:val="20"/>
              </w:rPr>
              <w:t xml:space="preserve"> </w:t>
            </w:r>
          </w:p>
        </w:tc>
        <w:tc>
          <w:tcPr>
            <w:tcW w:w="3123" w:type="dxa"/>
            <w:shd w:val="clear" w:color="auto" w:fill="F2F2F2" w:themeFill="background1" w:themeFillShade="F2"/>
            <w:vAlign w:val="center"/>
          </w:tcPr>
          <w:p w14:paraId="7D8C268F" w14:textId="14786E6F" w:rsidR="001821F2" w:rsidRDefault="001821F2" w:rsidP="00B34E50">
            <w:pPr>
              <w:spacing w:before="120" w:line="276" w:lineRule="auto"/>
              <w:ind w:right="130"/>
              <w:jc w:val="center"/>
              <w:textAlignment w:val="baseline"/>
              <w:rPr>
                <w:rFonts w:eastAsia="Arial"/>
                <w:color w:val="000000"/>
                <w:sz w:val="20"/>
              </w:rPr>
            </w:pPr>
            <w:r w:rsidRPr="009175DB">
              <w:rPr>
                <w:rFonts w:eastAsia="Arial"/>
                <w:b/>
                <w:color w:val="000000"/>
                <w:sz w:val="20"/>
              </w:rPr>
              <w:t>Yes</w:t>
            </w:r>
          </w:p>
        </w:tc>
        <w:tc>
          <w:tcPr>
            <w:tcW w:w="3124" w:type="dxa"/>
            <w:shd w:val="clear" w:color="auto" w:fill="F2F2F2" w:themeFill="background1" w:themeFillShade="F2"/>
            <w:vAlign w:val="center"/>
          </w:tcPr>
          <w:p w14:paraId="6B756ED4" w14:textId="4468D12F" w:rsidR="001821F2" w:rsidRDefault="001821F2" w:rsidP="00B34E50">
            <w:pPr>
              <w:spacing w:before="120" w:line="276" w:lineRule="auto"/>
              <w:ind w:right="270"/>
              <w:jc w:val="center"/>
              <w:textAlignment w:val="baseline"/>
              <w:rPr>
                <w:rFonts w:eastAsia="Arial"/>
                <w:color w:val="000000"/>
                <w:sz w:val="20"/>
              </w:rPr>
            </w:pPr>
            <w:r w:rsidRPr="009175DB">
              <w:rPr>
                <w:rFonts w:eastAsia="Arial"/>
                <w:b/>
                <w:color w:val="000000"/>
                <w:sz w:val="20"/>
              </w:rPr>
              <w:t>No</w:t>
            </w:r>
          </w:p>
        </w:tc>
      </w:tr>
      <w:tr w:rsidR="001821F2" w14:paraId="24AD8563" w14:textId="77777777" w:rsidTr="00B34E50">
        <w:trPr>
          <w:trHeight w:val="5326"/>
        </w:trPr>
        <w:tc>
          <w:tcPr>
            <w:tcW w:w="4385" w:type="dxa"/>
            <w:hideMark/>
          </w:tcPr>
          <w:p w14:paraId="24AD8559" w14:textId="77777777" w:rsidR="001821F2" w:rsidRPr="004D0F5E" w:rsidRDefault="001821F2" w:rsidP="001821F2">
            <w:pPr>
              <w:numPr>
                <w:ilvl w:val="0"/>
                <w:numId w:val="4"/>
              </w:numPr>
              <w:tabs>
                <w:tab w:val="left" w:pos="432"/>
                <w:tab w:val="left" w:pos="864"/>
              </w:tabs>
              <w:spacing w:before="120" w:line="276" w:lineRule="auto"/>
              <w:ind w:left="405" w:hanging="284"/>
              <w:textAlignment w:val="baseline"/>
              <w:rPr>
                <w:rFonts w:eastAsia="Arial"/>
                <w:color w:val="000000"/>
                <w:sz w:val="20"/>
              </w:rPr>
            </w:pPr>
            <w:r w:rsidRPr="004D0F5E">
              <w:rPr>
                <w:rFonts w:eastAsia="Arial"/>
                <w:color w:val="000000"/>
                <w:sz w:val="20"/>
              </w:rPr>
              <w:t>Disqualified from acting as a charity trustee</w:t>
            </w:r>
          </w:p>
          <w:p w14:paraId="24AD855A" w14:textId="77777777" w:rsidR="001821F2" w:rsidRPr="00046526" w:rsidRDefault="001821F2" w:rsidP="001821F2">
            <w:pPr>
              <w:numPr>
                <w:ilvl w:val="0"/>
                <w:numId w:val="4"/>
              </w:numPr>
              <w:tabs>
                <w:tab w:val="left" w:pos="432"/>
                <w:tab w:val="left" w:pos="864"/>
              </w:tabs>
              <w:spacing w:before="120" w:line="276" w:lineRule="auto"/>
              <w:ind w:left="405" w:hanging="284"/>
              <w:textAlignment w:val="baseline"/>
              <w:rPr>
                <w:rFonts w:eastAsia="Arial"/>
                <w:color w:val="000000"/>
                <w:sz w:val="20"/>
              </w:rPr>
            </w:pPr>
            <w:r w:rsidRPr="00046526">
              <w:rPr>
                <w:rFonts w:eastAsia="Arial"/>
                <w:color w:val="000000"/>
                <w:sz w:val="20"/>
              </w:rPr>
              <w:t>Convicted of an offence involving deception or dishonesty (or any such conviction that is legally regarded as spent)</w:t>
            </w:r>
          </w:p>
          <w:p w14:paraId="24AD855B" w14:textId="77777777" w:rsidR="001821F2" w:rsidRPr="004D0F5E" w:rsidRDefault="001821F2" w:rsidP="001821F2">
            <w:pPr>
              <w:numPr>
                <w:ilvl w:val="0"/>
                <w:numId w:val="4"/>
              </w:numPr>
              <w:tabs>
                <w:tab w:val="left" w:pos="432"/>
                <w:tab w:val="left" w:pos="864"/>
              </w:tabs>
              <w:spacing w:before="120" w:line="276" w:lineRule="auto"/>
              <w:ind w:left="405" w:hanging="284"/>
              <w:textAlignment w:val="baseline"/>
              <w:rPr>
                <w:rFonts w:eastAsia="Arial"/>
                <w:color w:val="000000"/>
                <w:sz w:val="20"/>
              </w:rPr>
            </w:pPr>
            <w:r w:rsidRPr="004D0F5E">
              <w:rPr>
                <w:rFonts w:eastAsia="Arial"/>
                <w:color w:val="000000"/>
                <w:sz w:val="20"/>
              </w:rPr>
              <w:t>Involved in tax fraud</w:t>
            </w:r>
          </w:p>
          <w:p w14:paraId="61C3C727" w14:textId="77777777" w:rsidR="001821F2" w:rsidRDefault="001821F2" w:rsidP="001821F2">
            <w:pPr>
              <w:numPr>
                <w:ilvl w:val="0"/>
                <w:numId w:val="4"/>
              </w:numPr>
              <w:tabs>
                <w:tab w:val="left" w:pos="432"/>
                <w:tab w:val="left" w:pos="864"/>
              </w:tabs>
              <w:spacing w:before="120" w:line="276" w:lineRule="auto"/>
              <w:ind w:left="405" w:hanging="284"/>
              <w:textAlignment w:val="baseline"/>
              <w:rPr>
                <w:rFonts w:eastAsia="Arial"/>
                <w:color w:val="000000"/>
                <w:sz w:val="20"/>
              </w:rPr>
            </w:pPr>
            <w:r w:rsidRPr="00046526">
              <w:rPr>
                <w:rFonts w:eastAsia="Arial"/>
                <w:color w:val="000000"/>
                <w:sz w:val="20"/>
              </w:rPr>
              <w:t>An undischarged bankrupt in compositions or arrangements with your creditors from which you have not been discharged removed from serving as a charity trustee, or been stopped from acting in a management capacity within a charity</w:t>
            </w:r>
            <w:r>
              <w:rPr>
                <w:rFonts w:eastAsia="Arial"/>
                <w:color w:val="000000"/>
                <w:sz w:val="20"/>
              </w:rPr>
              <w:t xml:space="preserve"> </w:t>
            </w:r>
            <w:r w:rsidRPr="004D0F5E">
              <w:rPr>
                <w:rFonts w:eastAsia="Arial"/>
                <w:color w:val="000000"/>
                <w:sz w:val="20"/>
              </w:rPr>
              <w:t>disqualified from serving as a company director</w:t>
            </w:r>
          </w:p>
          <w:p w14:paraId="566B26E7" w14:textId="77777777" w:rsidR="001821F2" w:rsidRDefault="001821F2" w:rsidP="001821F2">
            <w:pPr>
              <w:numPr>
                <w:ilvl w:val="0"/>
                <w:numId w:val="4"/>
              </w:numPr>
              <w:tabs>
                <w:tab w:val="left" w:pos="432"/>
                <w:tab w:val="left" w:pos="864"/>
              </w:tabs>
              <w:spacing w:before="120" w:line="276" w:lineRule="auto"/>
              <w:ind w:left="405" w:hanging="284"/>
              <w:textAlignment w:val="baseline"/>
              <w:rPr>
                <w:rFonts w:eastAsia="Arial"/>
                <w:color w:val="000000"/>
                <w:sz w:val="20"/>
              </w:rPr>
            </w:pPr>
            <w:r>
              <w:rPr>
                <w:rFonts w:eastAsia="Arial"/>
                <w:color w:val="000000"/>
                <w:sz w:val="20"/>
              </w:rPr>
              <w:t>Are there any other circumstances that may have a bearing on your potential membership of the Board that Two Saints should be aware of?</w:t>
            </w:r>
          </w:p>
          <w:p w14:paraId="5990EEFF" w14:textId="77777777" w:rsidR="001821F2" w:rsidRDefault="001821F2" w:rsidP="001821F2">
            <w:pPr>
              <w:tabs>
                <w:tab w:val="left" w:pos="432"/>
                <w:tab w:val="left" w:pos="864"/>
              </w:tabs>
              <w:spacing w:before="120" w:line="276" w:lineRule="auto"/>
              <w:textAlignment w:val="baseline"/>
              <w:rPr>
                <w:rFonts w:eastAsia="Arial"/>
                <w:color w:val="000000"/>
                <w:sz w:val="20"/>
              </w:rPr>
            </w:pPr>
          </w:p>
          <w:p w14:paraId="3100A580" w14:textId="77777777" w:rsidR="001821F2" w:rsidRPr="001821F2" w:rsidRDefault="001821F2" w:rsidP="001821F2">
            <w:pPr>
              <w:spacing w:before="120" w:line="276" w:lineRule="auto"/>
              <w:ind w:left="108" w:right="357"/>
              <w:textAlignment w:val="baseline"/>
              <w:rPr>
                <w:rFonts w:eastAsia="Arial"/>
                <w:i/>
                <w:color w:val="808080"/>
                <w:sz w:val="20"/>
              </w:rPr>
            </w:pPr>
            <w:r w:rsidRPr="001821F2">
              <w:rPr>
                <w:rFonts w:eastAsia="Arial"/>
                <w:i/>
                <w:color w:val="808080"/>
                <w:sz w:val="20"/>
              </w:rPr>
              <w:t>Yes, I can sign an unqualified declaration</w:t>
            </w:r>
          </w:p>
          <w:p w14:paraId="77449434" w14:textId="77777777" w:rsidR="001821F2" w:rsidRDefault="001821F2" w:rsidP="001821F2">
            <w:pPr>
              <w:tabs>
                <w:tab w:val="left" w:pos="432"/>
                <w:tab w:val="left" w:pos="864"/>
              </w:tabs>
              <w:spacing w:before="120" w:line="276" w:lineRule="auto"/>
              <w:textAlignment w:val="baseline"/>
              <w:rPr>
                <w:rFonts w:eastAsia="Arial"/>
                <w:color w:val="000000"/>
                <w:sz w:val="20"/>
              </w:rPr>
            </w:pPr>
          </w:p>
          <w:p w14:paraId="374A1B28" w14:textId="77777777" w:rsidR="001821F2" w:rsidRDefault="001821F2" w:rsidP="001821F2">
            <w:pPr>
              <w:tabs>
                <w:tab w:val="left" w:pos="432"/>
                <w:tab w:val="left" w:pos="864"/>
              </w:tabs>
              <w:spacing w:before="120" w:line="276" w:lineRule="auto"/>
              <w:textAlignment w:val="baseline"/>
              <w:rPr>
                <w:rFonts w:eastAsia="Arial"/>
                <w:color w:val="000000"/>
                <w:sz w:val="20"/>
              </w:rPr>
            </w:pPr>
          </w:p>
          <w:p w14:paraId="24AD855F" w14:textId="1CF67DF0" w:rsidR="001821F2" w:rsidRPr="004D0F5E" w:rsidRDefault="001821F2" w:rsidP="001821F2">
            <w:pPr>
              <w:tabs>
                <w:tab w:val="left" w:pos="432"/>
                <w:tab w:val="left" w:pos="864"/>
              </w:tabs>
              <w:spacing w:before="120" w:line="276" w:lineRule="auto"/>
              <w:textAlignment w:val="baseline"/>
              <w:rPr>
                <w:rFonts w:eastAsia="Arial"/>
                <w:color w:val="000000"/>
                <w:sz w:val="20"/>
              </w:rPr>
            </w:pPr>
          </w:p>
        </w:tc>
        <w:tc>
          <w:tcPr>
            <w:tcW w:w="3123" w:type="dxa"/>
            <w:vAlign w:val="center"/>
            <w:hideMark/>
          </w:tcPr>
          <w:p w14:paraId="24658B36" w14:textId="1379B972" w:rsidR="001821F2" w:rsidRDefault="001821F2" w:rsidP="00B34E50">
            <w:pPr>
              <w:spacing w:before="120" w:line="276" w:lineRule="auto"/>
              <w:jc w:val="center"/>
              <w:textAlignment w:val="baseline"/>
              <w:rPr>
                <w:rFonts w:eastAsia="Arial"/>
                <w:i/>
                <w:color w:val="808080"/>
                <w:sz w:val="20"/>
              </w:rPr>
            </w:pPr>
          </w:p>
        </w:tc>
        <w:tc>
          <w:tcPr>
            <w:tcW w:w="3124" w:type="dxa"/>
            <w:vAlign w:val="center"/>
          </w:tcPr>
          <w:p w14:paraId="24AD8562" w14:textId="54F3B4A2" w:rsidR="001821F2" w:rsidRDefault="001821F2" w:rsidP="00B34E50">
            <w:pPr>
              <w:spacing w:before="120" w:line="276" w:lineRule="auto"/>
              <w:jc w:val="center"/>
              <w:textAlignment w:val="baseline"/>
              <w:rPr>
                <w:rFonts w:eastAsia="Arial"/>
                <w:i/>
                <w:color w:val="808080"/>
                <w:sz w:val="20"/>
              </w:rPr>
            </w:pPr>
          </w:p>
        </w:tc>
      </w:tr>
    </w:tbl>
    <w:p w14:paraId="24AD856D" w14:textId="77777777" w:rsidR="004D0F5E" w:rsidRDefault="004D0F5E" w:rsidP="00793833">
      <w:pPr>
        <w:spacing w:line="274" w:lineRule="exact"/>
        <w:ind w:left="-142" w:right="288"/>
        <w:textAlignment w:val="baseline"/>
        <w:rPr>
          <w:rFonts w:eastAsia="Arial"/>
          <w:i/>
          <w:color w:val="000000"/>
          <w:spacing w:val="-1"/>
          <w:sz w:val="20"/>
        </w:rPr>
      </w:pPr>
    </w:p>
    <w:p w14:paraId="24AD856E" w14:textId="0A10D6BB" w:rsidR="00793833" w:rsidRPr="00793833" w:rsidRDefault="00793833" w:rsidP="00046526">
      <w:pPr>
        <w:spacing w:line="274" w:lineRule="exact"/>
        <w:ind w:right="288"/>
        <w:jc w:val="both"/>
        <w:textAlignment w:val="baseline"/>
        <w:rPr>
          <w:rFonts w:eastAsia="Arial"/>
          <w:i/>
          <w:color w:val="000000"/>
          <w:spacing w:val="-1"/>
          <w:sz w:val="20"/>
        </w:rPr>
      </w:pPr>
      <w:r w:rsidRPr="00793833">
        <w:rPr>
          <w:rFonts w:eastAsia="Arial"/>
          <w:i/>
          <w:color w:val="000000"/>
          <w:spacing w:val="-1"/>
          <w:sz w:val="20"/>
        </w:rPr>
        <w:t>A close relative includes someone’s husband, wife, partner, parents, grandparents, children, grandchildren, brothers, sisters, and similar relations by marriage also count as ‘close’.</w:t>
      </w:r>
    </w:p>
    <w:p w14:paraId="24AD856F" w14:textId="77777777" w:rsidR="00793833" w:rsidRDefault="00793833" w:rsidP="00046526">
      <w:pPr>
        <w:spacing w:before="286" w:line="275" w:lineRule="exact"/>
        <w:jc w:val="both"/>
        <w:textAlignment w:val="baseline"/>
        <w:rPr>
          <w:rFonts w:eastAsia="Arial"/>
          <w:color w:val="000000"/>
          <w:sz w:val="20"/>
        </w:rPr>
      </w:pPr>
      <w:r w:rsidRPr="00793833">
        <w:rPr>
          <w:rFonts w:eastAsia="Arial"/>
          <w:color w:val="000000"/>
          <w:sz w:val="20"/>
        </w:rPr>
        <w:t>Failure to make proper disclosure may invalidate any appointment.</w:t>
      </w:r>
    </w:p>
    <w:p w14:paraId="24AD8570" w14:textId="4A736EF8" w:rsidR="002279E0" w:rsidRPr="002279E0" w:rsidRDefault="002279E0" w:rsidP="00046526">
      <w:pPr>
        <w:spacing w:before="286" w:line="275" w:lineRule="exact"/>
        <w:jc w:val="both"/>
        <w:textAlignment w:val="baseline"/>
        <w:rPr>
          <w:rFonts w:eastAsia="Arial"/>
          <w:color w:val="000000"/>
          <w:sz w:val="20"/>
        </w:rPr>
      </w:pPr>
      <w:r w:rsidRPr="002279E0">
        <w:rPr>
          <w:rFonts w:eastAsia="Arial"/>
          <w:color w:val="000000"/>
          <w:sz w:val="20"/>
        </w:rPr>
        <w:t xml:space="preserve">By signing this form, I give consent for my personal data contained on this form to be processed for the purpose of my application to </w:t>
      </w:r>
      <w:r w:rsidR="00067334">
        <w:rPr>
          <w:rFonts w:eastAsia="Arial"/>
          <w:color w:val="000000"/>
          <w:sz w:val="20"/>
        </w:rPr>
        <w:t>Two Saints</w:t>
      </w:r>
      <w:r w:rsidRPr="002279E0">
        <w:rPr>
          <w:rFonts w:eastAsia="Arial"/>
          <w:color w:val="000000"/>
          <w:sz w:val="20"/>
        </w:rPr>
        <w:t xml:space="preserve"> and for </w:t>
      </w:r>
      <w:r w:rsidR="00F70B36">
        <w:rPr>
          <w:rFonts w:eastAsia="Arial"/>
          <w:color w:val="000000"/>
          <w:sz w:val="20"/>
        </w:rPr>
        <w:t xml:space="preserve">relevant associated monitoring </w:t>
      </w:r>
      <w:r w:rsidRPr="002279E0">
        <w:rPr>
          <w:rFonts w:eastAsia="Arial"/>
          <w:color w:val="000000"/>
          <w:sz w:val="20"/>
        </w:rPr>
        <w:t xml:space="preserve">purposes.  </w:t>
      </w:r>
    </w:p>
    <w:p w14:paraId="24AD8574" w14:textId="7BC520D6" w:rsidR="000D4322" w:rsidRDefault="00666AA2" w:rsidP="00046526">
      <w:pPr>
        <w:tabs>
          <w:tab w:val="left" w:leader="underscore" w:pos="4968"/>
          <w:tab w:val="left" w:leader="underscore" w:pos="9000"/>
        </w:tabs>
        <w:spacing w:before="277" w:line="275" w:lineRule="exact"/>
        <w:textAlignment w:val="baseline"/>
        <w:rPr>
          <w:rFonts w:eastAsia="Arial"/>
          <w:color w:val="000000"/>
          <w:sz w:val="20"/>
        </w:rPr>
      </w:pPr>
      <w:r>
        <w:rPr>
          <w:rFonts w:eastAsia="Arial"/>
          <w:color w:val="000000"/>
          <w:sz w:val="20"/>
        </w:rPr>
        <w:t xml:space="preserve">Signed: </w:t>
      </w:r>
    </w:p>
    <w:p w14:paraId="14B2AE40" w14:textId="77777777" w:rsidR="00353332" w:rsidRDefault="00067334" w:rsidP="00046526">
      <w:pPr>
        <w:tabs>
          <w:tab w:val="left" w:leader="underscore" w:pos="4968"/>
          <w:tab w:val="left" w:leader="underscore" w:pos="9000"/>
        </w:tabs>
        <w:spacing w:before="277" w:line="275" w:lineRule="exact"/>
        <w:textAlignment w:val="baseline"/>
        <w:rPr>
          <w:rFonts w:eastAsia="Arial"/>
          <w:color w:val="000000"/>
          <w:sz w:val="20"/>
        </w:rPr>
      </w:pPr>
      <w:r>
        <w:rPr>
          <w:rFonts w:eastAsia="Arial"/>
          <w:color w:val="000000"/>
          <w:sz w:val="20"/>
        </w:rPr>
        <w:t>Date:</w:t>
      </w:r>
    </w:p>
    <w:p w14:paraId="3F06A558" w14:textId="77777777" w:rsidR="00353332" w:rsidRDefault="00353332">
      <w:pPr>
        <w:rPr>
          <w:rFonts w:eastAsia="Arial"/>
          <w:color w:val="000000"/>
          <w:sz w:val="20"/>
        </w:rPr>
      </w:pPr>
      <w:r>
        <w:rPr>
          <w:rFonts w:eastAsia="Arial"/>
          <w:color w:val="000000"/>
          <w:sz w:val="20"/>
        </w:rPr>
        <w:br w:type="page"/>
      </w:r>
    </w:p>
    <w:p w14:paraId="32955BB2" w14:textId="77777777" w:rsidR="00353332" w:rsidRDefault="00067334" w:rsidP="00353332">
      <w:pPr>
        <w:pStyle w:val="Heading2"/>
        <w:spacing w:after="120"/>
        <w:rPr>
          <w:b/>
          <w:sz w:val="24"/>
        </w:rPr>
      </w:pPr>
      <w:r>
        <w:rPr>
          <w:rFonts w:eastAsia="Arial"/>
          <w:color w:val="000000"/>
          <w:sz w:val="20"/>
        </w:rPr>
        <w:lastRenderedPageBreak/>
        <w:t xml:space="preserve"> </w:t>
      </w:r>
    </w:p>
    <w:p w14:paraId="198F72C5" w14:textId="77777777" w:rsidR="00353332" w:rsidRDefault="00353332" w:rsidP="00353332">
      <w:pPr>
        <w:jc w:val="center"/>
        <w:rPr>
          <w:rFonts w:cs="Arial"/>
          <w:b/>
          <w:sz w:val="28"/>
        </w:rPr>
      </w:pPr>
    </w:p>
    <w:p w14:paraId="494039A5" w14:textId="77777777" w:rsidR="00353332" w:rsidRDefault="00353332" w:rsidP="00353332">
      <w:pPr>
        <w:jc w:val="center"/>
        <w:rPr>
          <w:rFonts w:cs="Arial"/>
          <w:b/>
          <w:sz w:val="28"/>
        </w:rPr>
      </w:pPr>
    </w:p>
    <w:p w14:paraId="26EB7D14" w14:textId="2F32C1C4" w:rsidR="00353332" w:rsidRDefault="00353332" w:rsidP="00353332">
      <w:pPr>
        <w:jc w:val="center"/>
        <w:rPr>
          <w:rFonts w:cs="Arial"/>
          <w:b/>
          <w:sz w:val="28"/>
        </w:rPr>
      </w:pPr>
      <w:r w:rsidRPr="00845167">
        <w:rPr>
          <w:rFonts w:cs="Arial"/>
          <w:b/>
          <w:sz w:val="28"/>
        </w:rPr>
        <w:t>PRIVACY NOTICE</w:t>
      </w:r>
      <w:r>
        <w:rPr>
          <w:rFonts w:cs="Arial"/>
          <w:b/>
          <w:sz w:val="28"/>
        </w:rPr>
        <w:t xml:space="preserve"> FOR RECRUITMENT APPLICANTS</w:t>
      </w:r>
    </w:p>
    <w:p w14:paraId="332A31B2" w14:textId="1DDB4A25" w:rsidR="00353332" w:rsidRPr="00713FE6" w:rsidRDefault="00353332" w:rsidP="00353332">
      <w:pPr>
        <w:jc w:val="center"/>
        <w:rPr>
          <w:rFonts w:cs="Arial"/>
          <w:b/>
          <w:color w:val="993366"/>
          <w:sz w:val="28"/>
        </w:rPr>
      </w:pPr>
      <w:r w:rsidRPr="00713FE6">
        <w:rPr>
          <w:rFonts w:cs="Arial"/>
          <w:b/>
          <w:color w:val="993366"/>
          <w:sz w:val="28"/>
        </w:rPr>
        <w:t xml:space="preserve">ISSUE DATE: </w:t>
      </w:r>
      <w:r w:rsidR="002671DA">
        <w:rPr>
          <w:rFonts w:cs="Arial"/>
          <w:b/>
          <w:color w:val="993366"/>
          <w:sz w:val="28"/>
        </w:rPr>
        <w:t>NOVEMBER</w:t>
      </w:r>
      <w:r w:rsidRPr="00713FE6">
        <w:rPr>
          <w:rFonts w:cs="Arial"/>
          <w:b/>
          <w:color w:val="993366"/>
          <w:sz w:val="28"/>
        </w:rPr>
        <w:t xml:space="preserve"> 2018</w:t>
      </w:r>
    </w:p>
    <w:p w14:paraId="74C153CD" w14:textId="77777777" w:rsidR="00353332" w:rsidRPr="00845167" w:rsidRDefault="00353332" w:rsidP="00353332">
      <w:pPr>
        <w:pStyle w:val="Heading2"/>
        <w:spacing w:after="120"/>
        <w:rPr>
          <w:b/>
          <w:sz w:val="24"/>
        </w:rPr>
      </w:pPr>
    </w:p>
    <w:p w14:paraId="37B8CD05" w14:textId="77777777" w:rsidR="00353332" w:rsidRPr="00FE3079" w:rsidRDefault="00353332" w:rsidP="00353332">
      <w:pPr>
        <w:pStyle w:val="Heading2"/>
        <w:spacing w:after="120"/>
        <w:rPr>
          <w:b/>
          <w:sz w:val="24"/>
        </w:rPr>
      </w:pPr>
      <w:r w:rsidRPr="00FE3079">
        <w:rPr>
          <w:b/>
          <w:sz w:val="24"/>
        </w:rPr>
        <w:t>Overview</w:t>
      </w:r>
    </w:p>
    <w:p w14:paraId="479E01DF" w14:textId="77777777" w:rsidR="00353332" w:rsidRPr="00FE3079" w:rsidRDefault="00353332" w:rsidP="00353332">
      <w:pPr>
        <w:spacing w:after="120"/>
        <w:jc w:val="both"/>
        <w:rPr>
          <w:rFonts w:cs="Arial"/>
          <w:sz w:val="20"/>
        </w:rPr>
      </w:pPr>
      <w:r>
        <w:rPr>
          <w:rFonts w:cs="Arial"/>
          <w:sz w:val="20"/>
        </w:rPr>
        <w:t>Forest HR Limited (“we” or “us”)</w:t>
      </w:r>
      <w:r w:rsidRPr="00FE3079">
        <w:rPr>
          <w:rFonts w:cs="Arial"/>
          <w:sz w:val="20"/>
        </w:rPr>
        <w:t xml:space="preserve"> </w:t>
      </w:r>
      <w:r>
        <w:rPr>
          <w:rFonts w:cs="Arial"/>
          <w:sz w:val="20"/>
        </w:rPr>
        <w:t xml:space="preserve">is a data controller for the purposes of managing data associated with your application.  We take very seriously our obligation to </w:t>
      </w:r>
      <w:r w:rsidRPr="00FE3079">
        <w:rPr>
          <w:rFonts w:cs="Arial"/>
          <w:sz w:val="20"/>
        </w:rPr>
        <w:t xml:space="preserve">data protection and data privacy. We </w:t>
      </w:r>
      <w:r w:rsidRPr="00FE3079">
        <w:rPr>
          <w:rFonts w:eastAsia="Arial" w:cs="Arial"/>
          <w:sz w:val="20"/>
          <w:szCs w:val="22"/>
        </w:rPr>
        <w:t xml:space="preserve">are committed to being transparent about how we collect and use </w:t>
      </w:r>
      <w:r>
        <w:rPr>
          <w:rFonts w:eastAsia="Arial" w:cs="Arial"/>
          <w:sz w:val="20"/>
          <w:szCs w:val="22"/>
        </w:rPr>
        <w:t>personal</w:t>
      </w:r>
      <w:r w:rsidRPr="00FE3079">
        <w:rPr>
          <w:rFonts w:eastAsia="Arial" w:cs="Arial"/>
          <w:sz w:val="20"/>
          <w:szCs w:val="22"/>
        </w:rPr>
        <w:t xml:space="preserve"> data and </w:t>
      </w:r>
      <w:r>
        <w:rPr>
          <w:rFonts w:eastAsia="Arial" w:cs="Arial"/>
          <w:sz w:val="20"/>
          <w:szCs w:val="22"/>
        </w:rPr>
        <w:t xml:space="preserve">to our responsibilities as </w:t>
      </w:r>
      <w:r w:rsidRPr="00FE3079">
        <w:rPr>
          <w:rFonts w:eastAsia="Arial" w:cs="Arial"/>
          <w:sz w:val="20"/>
          <w:szCs w:val="22"/>
        </w:rPr>
        <w:t xml:space="preserve">set out in the </w:t>
      </w:r>
      <w:r w:rsidRPr="00FE3079">
        <w:rPr>
          <w:rFonts w:cs="Arial"/>
          <w:sz w:val="20"/>
        </w:rPr>
        <w:t xml:space="preserve">General Data Protection Regulation (GDPR) and </w:t>
      </w:r>
      <w:r>
        <w:rPr>
          <w:rFonts w:cs="Arial"/>
          <w:sz w:val="20"/>
        </w:rPr>
        <w:t xml:space="preserve">the </w:t>
      </w:r>
      <w:r w:rsidRPr="00FE3079">
        <w:rPr>
          <w:rFonts w:cs="Arial"/>
          <w:sz w:val="20"/>
        </w:rPr>
        <w:t>Data Protection Act 2018</w:t>
      </w:r>
      <w:r>
        <w:rPr>
          <w:rFonts w:cs="Arial"/>
          <w:sz w:val="20"/>
        </w:rPr>
        <w:t xml:space="preserve">. </w:t>
      </w:r>
      <w:r w:rsidRPr="00FE3079">
        <w:rPr>
          <w:rFonts w:cs="Arial"/>
          <w:sz w:val="20"/>
        </w:rPr>
        <w:t xml:space="preserve"> We are committed to ensuring that your information is secure, accurate and relevant. To prevent unauthorised access or disclosure, we have implemented suitable physical, electronic, and managerial procedures to safeguard and secure personal data we hold.</w:t>
      </w:r>
      <w:r>
        <w:rPr>
          <w:rFonts w:cs="Arial"/>
          <w:sz w:val="20"/>
        </w:rPr>
        <w:t xml:space="preserve"> We have a comprehensive data security policy which is available on request and we have our systems regularly audited.</w:t>
      </w:r>
    </w:p>
    <w:p w14:paraId="13BAA5AD" w14:textId="77777777" w:rsidR="00353332" w:rsidRPr="00845167" w:rsidRDefault="00353332" w:rsidP="00353332">
      <w:pPr>
        <w:pStyle w:val="Heading2"/>
        <w:spacing w:after="120"/>
        <w:rPr>
          <w:b/>
          <w:sz w:val="24"/>
        </w:rPr>
      </w:pPr>
      <w:r w:rsidRPr="00845167">
        <w:rPr>
          <w:b/>
          <w:sz w:val="24"/>
        </w:rPr>
        <w:t>Introduction</w:t>
      </w:r>
      <w:r>
        <w:rPr>
          <w:b/>
          <w:sz w:val="24"/>
        </w:rPr>
        <w:t xml:space="preserve"> </w:t>
      </w:r>
    </w:p>
    <w:p w14:paraId="7A729345" w14:textId="5591660D" w:rsidR="00353332" w:rsidRDefault="00353332" w:rsidP="00353332">
      <w:pPr>
        <w:pStyle w:val="CommentText"/>
        <w:rPr>
          <w:rFonts w:cs="Arial"/>
        </w:rPr>
      </w:pPr>
      <w:r w:rsidRPr="00845167">
        <w:rPr>
          <w:rFonts w:cs="Arial"/>
        </w:rPr>
        <w:t xml:space="preserve">We </w:t>
      </w:r>
      <w:r>
        <w:rPr>
          <w:rFonts w:cs="Arial"/>
        </w:rPr>
        <w:t>provide this notice</w:t>
      </w:r>
      <w:r w:rsidRPr="00845167">
        <w:rPr>
          <w:rFonts w:cs="Arial"/>
        </w:rPr>
        <w:t xml:space="preserve"> to describe how we handle </w:t>
      </w:r>
      <w:r>
        <w:rPr>
          <w:rFonts w:cs="Arial"/>
        </w:rPr>
        <w:t>the personal information that we collect from those who are applying for roles</w:t>
      </w:r>
      <w:r w:rsidR="0083232B">
        <w:rPr>
          <w:rFonts w:cs="Arial"/>
        </w:rPr>
        <w:t xml:space="preserve"> (collectively referred to as “you”)</w:t>
      </w:r>
      <w:r>
        <w:rPr>
          <w:rFonts w:cs="Arial"/>
        </w:rPr>
        <w:t xml:space="preserve"> with our clients</w:t>
      </w:r>
      <w:r w:rsidRPr="00845167">
        <w:rPr>
          <w:rFonts w:cs="Arial"/>
        </w:rPr>
        <w:t>.</w:t>
      </w:r>
      <w:r>
        <w:rPr>
          <w:rFonts w:cs="Arial"/>
        </w:rPr>
        <w:t xml:space="preserve"> </w:t>
      </w:r>
      <w:r w:rsidRPr="00845167">
        <w:rPr>
          <w:rFonts w:cs="Arial"/>
        </w:rPr>
        <w:t xml:space="preserve">This notice sets out the personal data we collect and process, the purposes of the processing and the rights that you have in connection with it. </w:t>
      </w:r>
    </w:p>
    <w:p w14:paraId="1888AB77" w14:textId="77777777" w:rsidR="00353332" w:rsidRDefault="00353332" w:rsidP="00353332">
      <w:pPr>
        <w:pStyle w:val="CommentText"/>
        <w:rPr>
          <w:rFonts w:cs="Arial"/>
        </w:rPr>
      </w:pPr>
    </w:p>
    <w:p w14:paraId="4E26AF33" w14:textId="77777777" w:rsidR="00353332" w:rsidRPr="00845167" w:rsidRDefault="00353332" w:rsidP="00353332">
      <w:pPr>
        <w:pStyle w:val="Heading2"/>
        <w:spacing w:after="120"/>
        <w:rPr>
          <w:b/>
          <w:sz w:val="24"/>
        </w:rPr>
      </w:pPr>
      <w:bookmarkStart w:id="0" w:name="_Toc512936478"/>
      <w:r w:rsidRPr="00845167">
        <w:rPr>
          <w:b/>
          <w:sz w:val="24"/>
        </w:rPr>
        <w:t>Types of personal data we collect</w:t>
      </w:r>
      <w:bookmarkEnd w:id="0"/>
      <w:r w:rsidRPr="00845167">
        <w:rPr>
          <w:b/>
          <w:sz w:val="24"/>
        </w:rPr>
        <w:t xml:space="preserve"> </w:t>
      </w:r>
    </w:p>
    <w:p w14:paraId="3D1C0F7E" w14:textId="77777777" w:rsidR="00353332" w:rsidRPr="00845167" w:rsidRDefault="00353332" w:rsidP="00353332">
      <w:pPr>
        <w:spacing w:after="120"/>
        <w:jc w:val="both"/>
        <w:rPr>
          <w:rFonts w:cs="Arial"/>
          <w:sz w:val="20"/>
        </w:rPr>
      </w:pPr>
      <w:r>
        <w:rPr>
          <w:rFonts w:cs="Arial"/>
          <w:sz w:val="20"/>
        </w:rPr>
        <w:t xml:space="preserve">We work with many clients to support their recruitment to a range of roles including permanent, temporary and non-executive posts. As part of the recruitment application, shortlisting and selection process </w:t>
      </w:r>
      <w:r w:rsidRPr="00845167">
        <w:rPr>
          <w:rFonts w:cs="Arial"/>
          <w:sz w:val="20"/>
        </w:rPr>
        <w:t xml:space="preserve">we may </w:t>
      </w:r>
      <w:r>
        <w:rPr>
          <w:rFonts w:cs="Arial"/>
          <w:sz w:val="20"/>
        </w:rPr>
        <w:t xml:space="preserve">collect and </w:t>
      </w:r>
      <w:r w:rsidRPr="00845167">
        <w:rPr>
          <w:rFonts w:cs="Arial"/>
          <w:sz w:val="20"/>
        </w:rPr>
        <w:t>process personal data about you.</w:t>
      </w:r>
    </w:p>
    <w:p w14:paraId="788B380D" w14:textId="77777777" w:rsidR="00353332" w:rsidRPr="00845167" w:rsidRDefault="00353332" w:rsidP="00353332">
      <w:pPr>
        <w:spacing w:after="120"/>
        <w:rPr>
          <w:rStyle w:val="CommentReference"/>
          <w:rFonts w:cs="Arial"/>
          <w:color w:val="000000"/>
        </w:rPr>
      </w:pPr>
      <w:r w:rsidRPr="00845167">
        <w:rPr>
          <w:rFonts w:cs="Arial"/>
          <w:sz w:val="20"/>
        </w:rPr>
        <w:t>The types of personal information we may process include, but are not limited to:</w:t>
      </w:r>
    </w:p>
    <w:p w14:paraId="0FF23E6A" w14:textId="2E04C4C0" w:rsidR="00353332" w:rsidRPr="00845167" w:rsidRDefault="00353332" w:rsidP="00353332">
      <w:pPr>
        <w:numPr>
          <w:ilvl w:val="0"/>
          <w:numId w:val="5"/>
        </w:numPr>
        <w:ind w:left="714" w:hanging="357"/>
        <w:rPr>
          <w:rFonts w:cs="Arial"/>
          <w:sz w:val="20"/>
          <w:szCs w:val="22"/>
        </w:rPr>
      </w:pPr>
      <w:r w:rsidRPr="00845167">
        <w:rPr>
          <w:rFonts w:cs="Arial"/>
          <w:sz w:val="20"/>
          <w:szCs w:val="22"/>
        </w:rPr>
        <w:t>Identification data – such as your name,</w:t>
      </w:r>
      <w:r>
        <w:rPr>
          <w:rFonts w:cs="Arial"/>
          <w:sz w:val="20"/>
          <w:szCs w:val="22"/>
        </w:rPr>
        <w:t xml:space="preserve"> former names, </w:t>
      </w:r>
      <w:r w:rsidRPr="00845167">
        <w:rPr>
          <w:rFonts w:cs="Arial"/>
          <w:sz w:val="20"/>
          <w:szCs w:val="22"/>
        </w:rPr>
        <w:t>gender, photograph</w:t>
      </w:r>
      <w:r>
        <w:rPr>
          <w:rFonts w:cs="Arial"/>
          <w:sz w:val="20"/>
          <w:szCs w:val="22"/>
        </w:rPr>
        <w:t xml:space="preserve">, </w:t>
      </w:r>
      <w:r w:rsidRPr="00845167">
        <w:rPr>
          <w:rFonts w:cs="Arial"/>
          <w:sz w:val="20"/>
          <w:szCs w:val="22"/>
        </w:rPr>
        <w:t>date of birth</w:t>
      </w:r>
      <w:r w:rsidR="0012398A">
        <w:rPr>
          <w:rFonts w:cs="Arial"/>
          <w:sz w:val="20"/>
          <w:szCs w:val="22"/>
        </w:rPr>
        <w:t xml:space="preserve"> and</w:t>
      </w:r>
      <w:r>
        <w:rPr>
          <w:rFonts w:cs="Arial"/>
          <w:sz w:val="20"/>
          <w:szCs w:val="22"/>
        </w:rPr>
        <w:t xml:space="preserve"> nationality</w:t>
      </w:r>
    </w:p>
    <w:p w14:paraId="5B512D5E" w14:textId="77777777" w:rsidR="00353332" w:rsidRPr="00845167" w:rsidRDefault="00353332" w:rsidP="00353332">
      <w:pPr>
        <w:pStyle w:val="ListParagraph"/>
        <w:numPr>
          <w:ilvl w:val="0"/>
          <w:numId w:val="6"/>
        </w:numPr>
        <w:spacing w:line="276" w:lineRule="auto"/>
        <w:ind w:left="714" w:hanging="357"/>
        <w:rPr>
          <w:rFonts w:cs="Arial"/>
          <w:sz w:val="20"/>
          <w:szCs w:val="22"/>
        </w:rPr>
      </w:pPr>
      <w:r w:rsidRPr="00845167">
        <w:rPr>
          <w:rFonts w:cs="Arial"/>
          <w:sz w:val="20"/>
          <w:szCs w:val="22"/>
        </w:rPr>
        <w:t>Contact details – such as home and business address, telephone/email addre</w:t>
      </w:r>
      <w:r>
        <w:rPr>
          <w:rFonts w:cs="Arial"/>
          <w:sz w:val="20"/>
          <w:szCs w:val="22"/>
        </w:rPr>
        <w:t>sses, emergency contact details</w:t>
      </w:r>
    </w:p>
    <w:p w14:paraId="54464637" w14:textId="77777777" w:rsidR="00353332" w:rsidRDefault="00353332" w:rsidP="00353332">
      <w:pPr>
        <w:pStyle w:val="ListParagraph"/>
        <w:numPr>
          <w:ilvl w:val="0"/>
          <w:numId w:val="6"/>
        </w:numPr>
        <w:spacing w:after="120" w:line="276" w:lineRule="auto"/>
        <w:ind w:left="720"/>
        <w:rPr>
          <w:rFonts w:cs="Arial"/>
          <w:sz w:val="20"/>
          <w:szCs w:val="22"/>
        </w:rPr>
      </w:pPr>
      <w:r w:rsidRPr="00845167">
        <w:rPr>
          <w:rFonts w:cs="Arial"/>
          <w:sz w:val="20"/>
          <w:szCs w:val="22"/>
        </w:rPr>
        <w:t>Employment</w:t>
      </w:r>
      <w:r>
        <w:rPr>
          <w:rFonts w:cs="Arial"/>
          <w:sz w:val="20"/>
          <w:szCs w:val="22"/>
        </w:rPr>
        <w:t>/Directorship</w:t>
      </w:r>
      <w:r w:rsidRPr="00845167">
        <w:rPr>
          <w:rFonts w:cs="Arial"/>
          <w:sz w:val="20"/>
          <w:szCs w:val="22"/>
        </w:rPr>
        <w:t xml:space="preserve"> details – such as </w:t>
      </w:r>
      <w:r>
        <w:rPr>
          <w:rFonts w:cs="Arial"/>
          <w:sz w:val="20"/>
          <w:szCs w:val="22"/>
        </w:rPr>
        <w:t xml:space="preserve">your current and previous occupations, any directorships or trusteeships, actual or potential conflicts of interest. </w:t>
      </w:r>
    </w:p>
    <w:p w14:paraId="2700885E" w14:textId="09AA1564" w:rsidR="00353332" w:rsidRPr="00845167" w:rsidRDefault="00353332" w:rsidP="00353332">
      <w:pPr>
        <w:pStyle w:val="ListParagraph"/>
        <w:numPr>
          <w:ilvl w:val="0"/>
          <w:numId w:val="6"/>
        </w:numPr>
        <w:spacing w:after="120" w:line="276" w:lineRule="auto"/>
        <w:ind w:left="720"/>
        <w:rPr>
          <w:rFonts w:cs="Arial"/>
          <w:sz w:val="20"/>
          <w:szCs w:val="22"/>
        </w:rPr>
      </w:pPr>
      <w:r>
        <w:rPr>
          <w:rFonts w:cs="Arial"/>
          <w:sz w:val="20"/>
          <w:szCs w:val="22"/>
        </w:rPr>
        <w:t xml:space="preserve">Board </w:t>
      </w:r>
      <w:r w:rsidR="0012398A">
        <w:rPr>
          <w:rFonts w:cs="Arial"/>
          <w:sz w:val="20"/>
          <w:szCs w:val="22"/>
        </w:rPr>
        <w:t>m</w:t>
      </w:r>
      <w:r>
        <w:rPr>
          <w:rFonts w:cs="Arial"/>
          <w:sz w:val="20"/>
          <w:szCs w:val="22"/>
        </w:rPr>
        <w:t xml:space="preserve">emberships details and any other posts held </w:t>
      </w:r>
    </w:p>
    <w:p w14:paraId="5A7C5690" w14:textId="77777777" w:rsidR="00353332" w:rsidRPr="00845167" w:rsidRDefault="00353332" w:rsidP="00353332">
      <w:pPr>
        <w:pStyle w:val="ListParagraph"/>
        <w:numPr>
          <w:ilvl w:val="0"/>
          <w:numId w:val="6"/>
        </w:numPr>
        <w:spacing w:after="120" w:line="276" w:lineRule="auto"/>
        <w:ind w:left="720"/>
        <w:rPr>
          <w:rFonts w:cs="Arial"/>
          <w:sz w:val="20"/>
          <w:szCs w:val="22"/>
        </w:rPr>
      </w:pPr>
      <w:r w:rsidRPr="00845167">
        <w:rPr>
          <w:rFonts w:cs="Arial"/>
          <w:sz w:val="20"/>
          <w:szCs w:val="22"/>
        </w:rPr>
        <w:t>Background information – such as academic/professional qualifications, education,</w:t>
      </w:r>
      <w:r>
        <w:rPr>
          <w:rFonts w:cs="Arial"/>
          <w:sz w:val="20"/>
          <w:szCs w:val="22"/>
        </w:rPr>
        <w:t xml:space="preserve"> skills and experience,</w:t>
      </w:r>
      <w:r w:rsidRPr="00845167">
        <w:rPr>
          <w:rFonts w:cs="Arial"/>
          <w:sz w:val="20"/>
          <w:szCs w:val="22"/>
        </w:rPr>
        <w:t xml:space="preserve"> CV, criminal records data (for vetting purposes, where permissible and in a</w:t>
      </w:r>
      <w:r>
        <w:rPr>
          <w:rFonts w:cs="Arial"/>
          <w:sz w:val="20"/>
          <w:szCs w:val="22"/>
        </w:rPr>
        <w:t xml:space="preserve">ccordance with applicable law), immigration status, references </w:t>
      </w:r>
    </w:p>
    <w:p w14:paraId="6F11B909" w14:textId="77777777" w:rsidR="00353332" w:rsidRPr="00845167" w:rsidRDefault="00353332" w:rsidP="00353332">
      <w:pPr>
        <w:pStyle w:val="ListParagraph"/>
        <w:numPr>
          <w:ilvl w:val="0"/>
          <w:numId w:val="6"/>
        </w:numPr>
        <w:spacing w:after="120" w:line="276" w:lineRule="auto"/>
        <w:ind w:left="720"/>
        <w:rPr>
          <w:rFonts w:cs="Arial"/>
          <w:sz w:val="20"/>
          <w:szCs w:val="22"/>
        </w:rPr>
      </w:pPr>
      <w:r w:rsidRPr="00845167">
        <w:rPr>
          <w:rFonts w:cs="Arial"/>
          <w:sz w:val="20"/>
          <w:szCs w:val="22"/>
        </w:rPr>
        <w:t>Next of kin &amp; depende</w:t>
      </w:r>
      <w:r>
        <w:rPr>
          <w:rFonts w:cs="Arial"/>
          <w:sz w:val="20"/>
          <w:szCs w:val="22"/>
        </w:rPr>
        <w:t>nts information, marital status</w:t>
      </w:r>
    </w:p>
    <w:p w14:paraId="4C236522" w14:textId="77777777" w:rsidR="006C4C70" w:rsidRDefault="00353332" w:rsidP="00353332">
      <w:pPr>
        <w:pStyle w:val="ListParagraph"/>
        <w:numPr>
          <w:ilvl w:val="0"/>
          <w:numId w:val="6"/>
        </w:numPr>
        <w:spacing w:after="120" w:line="276" w:lineRule="auto"/>
        <w:ind w:left="720"/>
        <w:rPr>
          <w:rFonts w:cs="Arial"/>
          <w:sz w:val="20"/>
          <w:szCs w:val="22"/>
        </w:rPr>
      </w:pPr>
      <w:r w:rsidRPr="00845167">
        <w:rPr>
          <w:rFonts w:cs="Arial"/>
          <w:sz w:val="20"/>
          <w:szCs w:val="22"/>
        </w:rPr>
        <w:t xml:space="preserve">Financial information – such </w:t>
      </w:r>
      <w:r>
        <w:rPr>
          <w:rFonts w:cs="Arial"/>
          <w:sz w:val="20"/>
          <w:szCs w:val="22"/>
        </w:rPr>
        <w:t>remuneration</w:t>
      </w:r>
    </w:p>
    <w:p w14:paraId="15F48F99" w14:textId="6F3CECEB" w:rsidR="00353332" w:rsidRPr="00845167" w:rsidRDefault="006C4C70" w:rsidP="00353332">
      <w:pPr>
        <w:pStyle w:val="ListParagraph"/>
        <w:numPr>
          <w:ilvl w:val="0"/>
          <w:numId w:val="6"/>
        </w:numPr>
        <w:spacing w:after="120" w:line="276" w:lineRule="auto"/>
        <w:ind w:left="720"/>
        <w:rPr>
          <w:rFonts w:cs="Arial"/>
          <w:sz w:val="20"/>
          <w:szCs w:val="22"/>
        </w:rPr>
      </w:pPr>
      <w:r>
        <w:rPr>
          <w:rFonts w:cs="Arial"/>
          <w:sz w:val="20"/>
          <w:szCs w:val="22"/>
        </w:rPr>
        <w:t xml:space="preserve">Equal opportunities information – on forms to inform our clients’ equal opportunities </w:t>
      </w:r>
      <w:proofErr w:type="spellStart"/>
      <w:r>
        <w:rPr>
          <w:rFonts w:cs="Arial"/>
          <w:sz w:val="20"/>
          <w:szCs w:val="22"/>
        </w:rPr>
        <w:t>moniroting</w:t>
      </w:r>
      <w:proofErr w:type="spellEnd"/>
      <w:r>
        <w:rPr>
          <w:rFonts w:cs="Arial"/>
          <w:sz w:val="20"/>
          <w:szCs w:val="22"/>
        </w:rPr>
        <w:t>.</w:t>
      </w:r>
    </w:p>
    <w:p w14:paraId="6235A7D6" w14:textId="1791461B" w:rsidR="00353332" w:rsidRPr="00845167" w:rsidRDefault="00353332" w:rsidP="00353332">
      <w:pPr>
        <w:spacing w:after="120" w:line="276" w:lineRule="auto"/>
        <w:jc w:val="both"/>
        <w:rPr>
          <w:rFonts w:cs="Arial"/>
          <w:sz w:val="20"/>
          <w:szCs w:val="22"/>
        </w:rPr>
      </w:pPr>
      <w:bookmarkStart w:id="1" w:name="_Hlk512953787"/>
      <w:r>
        <w:rPr>
          <w:rFonts w:eastAsia="Arial" w:cs="Arial"/>
          <w:sz w:val="20"/>
          <w:szCs w:val="22"/>
        </w:rPr>
        <w:t>S</w:t>
      </w:r>
      <w:r w:rsidRPr="00845167">
        <w:rPr>
          <w:rFonts w:eastAsia="Arial" w:cs="Arial"/>
          <w:sz w:val="20"/>
          <w:szCs w:val="22"/>
        </w:rPr>
        <w:t xml:space="preserve">ensitive personal data </w:t>
      </w:r>
      <w:r>
        <w:rPr>
          <w:rFonts w:eastAsia="Arial" w:cs="Arial"/>
          <w:sz w:val="20"/>
          <w:szCs w:val="22"/>
        </w:rPr>
        <w:t xml:space="preserve">as defined by GDPR is </w:t>
      </w:r>
      <w:r w:rsidRPr="00845167">
        <w:rPr>
          <w:rFonts w:eastAsia="Arial" w:cs="Arial"/>
          <w:sz w:val="20"/>
          <w:szCs w:val="22"/>
        </w:rPr>
        <w:t xml:space="preserve">any information that reveals your racial or ethnic origin, religious, political or philosophical beliefs, genetic data, biometric data for the purposes of unique identification, trade union membership, or information about your health/sex life. </w:t>
      </w:r>
      <w:r w:rsidRPr="00845167">
        <w:rPr>
          <w:rFonts w:cs="Arial"/>
          <w:sz w:val="20"/>
          <w:szCs w:val="22"/>
        </w:rPr>
        <w:t xml:space="preserve"> </w:t>
      </w:r>
      <w:bookmarkEnd w:id="1"/>
      <w:r>
        <w:rPr>
          <w:rFonts w:cs="Arial"/>
          <w:sz w:val="20"/>
          <w:szCs w:val="22"/>
        </w:rPr>
        <w:t>We process sensitive personal data for the purposes of equal opportunities monitoring on behalf of our clients</w:t>
      </w:r>
      <w:r w:rsidR="00E65440">
        <w:rPr>
          <w:rFonts w:cs="Arial"/>
          <w:sz w:val="20"/>
          <w:szCs w:val="22"/>
        </w:rPr>
        <w:t xml:space="preserve"> when working with them to support recruitment activities</w:t>
      </w:r>
      <w:r>
        <w:rPr>
          <w:rFonts w:cs="Arial"/>
          <w:sz w:val="20"/>
          <w:szCs w:val="22"/>
        </w:rPr>
        <w:t xml:space="preserve">.  This data will only be collected with your express consent, which can be withdrawn at any time. </w:t>
      </w:r>
    </w:p>
    <w:p w14:paraId="3F74B2FB" w14:textId="77777777" w:rsidR="00353332" w:rsidRPr="00845167" w:rsidRDefault="00353332" w:rsidP="00353332">
      <w:pPr>
        <w:pStyle w:val="Heading2"/>
        <w:spacing w:after="120"/>
        <w:rPr>
          <w:b/>
          <w:sz w:val="24"/>
        </w:rPr>
      </w:pPr>
      <w:bookmarkStart w:id="2" w:name="_Toc512936479"/>
      <w:r w:rsidRPr="00845167">
        <w:rPr>
          <w:b/>
          <w:sz w:val="24"/>
        </w:rPr>
        <w:t xml:space="preserve">Purposes for processing personal </w:t>
      </w:r>
      <w:bookmarkEnd w:id="2"/>
      <w:r w:rsidRPr="00845167">
        <w:rPr>
          <w:b/>
          <w:sz w:val="24"/>
        </w:rPr>
        <w:t>data</w:t>
      </w:r>
    </w:p>
    <w:p w14:paraId="7B0312C8" w14:textId="77777777" w:rsidR="00353332" w:rsidRPr="00845167" w:rsidRDefault="00353332" w:rsidP="00353332">
      <w:pPr>
        <w:pStyle w:val="Heading3"/>
        <w:spacing w:before="0" w:after="120"/>
        <w:rPr>
          <w:rFonts w:ascii="Arial" w:hAnsi="Arial" w:cs="Arial"/>
          <w:b/>
          <w:color w:val="auto"/>
          <w:sz w:val="20"/>
        </w:rPr>
      </w:pPr>
      <w:bookmarkStart w:id="3" w:name="_Toc512936480"/>
      <w:r w:rsidRPr="00845167">
        <w:rPr>
          <w:rFonts w:ascii="Arial" w:hAnsi="Arial" w:cs="Arial"/>
          <w:b/>
          <w:color w:val="auto"/>
          <w:sz w:val="20"/>
        </w:rPr>
        <w:t xml:space="preserve">Recruitment </w:t>
      </w:r>
      <w:bookmarkEnd w:id="3"/>
    </w:p>
    <w:p w14:paraId="23E2515C" w14:textId="3FF046AF" w:rsidR="00353332" w:rsidRPr="00353332" w:rsidRDefault="00353332" w:rsidP="00353332">
      <w:pPr>
        <w:spacing w:after="120" w:line="276" w:lineRule="auto"/>
        <w:jc w:val="both"/>
        <w:rPr>
          <w:rFonts w:cs="Arial"/>
          <w:sz w:val="20"/>
          <w:szCs w:val="22"/>
        </w:rPr>
      </w:pPr>
      <w:r w:rsidRPr="00845167">
        <w:rPr>
          <w:rFonts w:cs="Arial"/>
          <w:sz w:val="20"/>
          <w:szCs w:val="22"/>
        </w:rPr>
        <w:t xml:space="preserve">If you are applying for a </w:t>
      </w:r>
      <w:r>
        <w:rPr>
          <w:rFonts w:cs="Arial"/>
          <w:sz w:val="20"/>
          <w:szCs w:val="22"/>
        </w:rPr>
        <w:t xml:space="preserve">position </w:t>
      </w:r>
      <w:r w:rsidRPr="00845167">
        <w:rPr>
          <w:rFonts w:cs="Arial"/>
          <w:sz w:val="20"/>
          <w:szCs w:val="22"/>
        </w:rPr>
        <w:t xml:space="preserve">we collect and use personal data for recruitment purposes – in particular, to </w:t>
      </w:r>
      <w:r>
        <w:rPr>
          <w:rFonts w:cs="Arial"/>
          <w:sz w:val="20"/>
          <w:szCs w:val="22"/>
        </w:rPr>
        <w:t xml:space="preserve">help our clients to </w:t>
      </w:r>
      <w:r w:rsidRPr="00845167">
        <w:rPr>
          <w:rFonts w:cs="Arial"/>
          <w:sz w:val="20"/>
          <w:szCs w:val="22"/>
        </w:rPr>
        <w:t>d</w:t>
      </w:r>
      <w:r>
        <w:rPr>
          <w:rFonts w:cs="Arial"/>
          <w:sz w:val="20"/>
          <w:szCs w:val="22"/>
        </w:rPr>
        <w:t xml:space="preserve">etermine your suitability for the </w:t>
      </w:r>
      <w:r w:rsidRPr="00845167">
        <w:rPr>
          <w:rFonts w:cs="Arial"/>
          <w:sz w:val="20"/>
          <w:szCs w:val="22"/>
        </w:rPr>
        <w:t xml:space="preserve">role. This includes assessing your skills, </w:t>
      </w:r>
      <w:r>
        <w:rPr>
          <w:rFonts w:cs="Arial"/>
          <w:sz w:val="20"/>
          <w:szCs w:val="22"/>
        </w:rPr>
        <w:t xml:space="preserve">and </w:t>
      </w:r>
      <w:r w:rsidRPr="00845167">
        <w:rPr>
          <w:rFonts w:cs="Arial"/>
          <w:sz w:val="20"/>
          <w:szCs w:val="22"/>
        </w:rPr>
        <w:t>qualifications</w:t>
      </w:r>
      <w:r>
        <w:rPr>
          <w:rFonts w:cs="Arial"/>
          <w:sz w:val="20"/>
          <w:szCs w:val="22"/>
        </w:rPr>
        <w:t>,</w:t>
      </w:r>
      <w:r w:rsidRPr="00845167">
        <w:rPr>
          <w:rFonts w:cs="Arial"/>
          <w:sz w:val="20"/>
          <w:szCs w:val="22"/>
        </w:rPr>
        <w:t xml:space="preserve"> verifying your information, carrying out reference ch</w:t>
      </w:r>
      <w:r>
        <w:rPr>
          <w:rFonts w:cs="Arial"/>
          <w:sz w:val="20"/>
          <w:szCs w:val="22"/>
        </w:rPr>
        <w:t xml:space="preserve">ecks or background </w:t>
      </w:r>
      <w:r w:rsidRPr="00845167">
        <w:rPr>
          <w:rFonts w:cs="Arial"/>
          <w:sz w:val="20"/>
          <w:szCs w:val="22"/>
        </w:rPr>
        <w:t xml:space="preserve">checks and to generally manage the </w:t>
      </w:r>
      <w:r>
        <w:rPr>
          <w:rFonts w:cs="Arial"/>
          <w:sz w:val="20"/>
          <w:szCs w:val="22"/>
        </w:rPr>
        <w:t>recruitment</w:t>
      </w:r>
      <w:r w:rsidRPr="00845167">
        <w:rPr>
          <w:rFonts w:cs="Arial"/>
          <w:sz w:val="20"/>
          <w:szCs w:val="22"/>
        </w:rPr>
        <w:t xml:space="preserve"> process and communicate with you.  </w:t>
      </w:r>
    </w:p>
    <w:p w14:paraId="3C580A31" w14:textId="4DFB370C" w:rsidR="00353332" w:rsidRPr="00845167" w:rsidRDefault="00353332" w:rsidP="00353332">
      <w:pPr>
        <w:spacing w:after="120" w:line="276" w:lineRule="auto"/>
        <w:jc w:val="both"/>
        <w:rPr>
          <w:rFonts w:cs="Arial"/>
          <w:sz w:val="20"/>
          <w:szCs w:val="22"/>
        </w:rPr>
      </w:pPr>
      <w:r w:rsidRPr="00845167">
        <w:rPr>
          <w:rFonts w:cs="Arial"/>
          <w:sz w:val="20"/>
        </w:rPr>
        <w:t xml:space="preserve">If you </w:t>
      </w:r>
      <w:r>
        <w:rPr>
          <w:rFonts w:cs="Arial"/>
          <w:sz w:val="20"/>
        </w:rPr>
        <w:t xml:space="preserve">are successfully appointed, </w:t>
      </w:r>
      <w:r w:rsidRPr="00845167">
        <w:rPr>
          <w:rFonts w:cs="Arial"/>
          <w:sz w:val="20"/>
        </w:rPr>
        <w:t xml:space="preserve">the data collected during the recruitment process will form part of your ongoing </w:t>
      </w:r>
      <w:r w:rsidR="00133B4B">
        <w:rPr>
          <w:rFonts w:cs="Arial"/>
          <w:sz w:val="20"/>
        </w:rPr>
        <w:t xml:space="preserve">reemployment </w:t>
      </w:r>
      <w:proofErr w:type="spellStart"/>
      <w:r w:rsidRPr="00845167">
        <w:rPr>
          <w:rFonts w:cs="Arial"/>
          <w:sz w:val="20"/>
        </w:rPr>
        <w:t>ecord</w:t>
      </w:r>
      <w:proofErr w:type="spellEnd"/>
      <w:r w:rsidRPr="00845167">
        <w:rPr>
          <w:rFonts w:cs="Arial"/>
          <w:sz w:val="20"/>
        </w:rPr>
        <w:t xml:space="preserve">. </w:t>
      </w:r>
    </w:p>
    <w:p w14:paraId="14BDC4F8" w14:textId="77777777" w:rsidR="00353332" w:rsidRDefault="00353332" w:rsidP="00353332">
      <w:pPr>
        <w:pStyle w:val="Heading3"/>
        <w:spacing w:before="0" w:after="120"/>
        <w:rPr>
          <w:rFonts w:ascii="Arial" w:hAnsi="Arial" w:cs="Arial"/>
          <w:b/>
          <w:color w:val="auto"/>
          <w:sz w:val="20"/>
        </w:rPr>
      </w:pPr>
      <w:bookmarkStart w:id="4" w:name="_Toc512936482"/>
    </w:p>
    <w:p w14:paraId="04338386" w14:textId="77777777" w:rsidR="00353332" w:rsidRDefault="00353332" w:rsidP="00353332">
      <w:pPr>
        <w:pStyle w:val="Heading3"/>
        <w:spacing w:before="0" w:after="120"/>
        <w:rPr>
          <w:rFonts w:ascii="Arial" w:hAnsi="Arial" w:cs="Arial"/>
          <w:b/>
          <w:color w:val="auto"/>
          <w:sz w:val="20"/>
        </w:rPr>
      </w:pPr>
    </w:p>
    <w:p w14:paraId="288BE10F" w14:textId="77777777" w:rsidR="00353332" w:rsidRDefault="00353332" w:rsidP="00353332">
      <w:pPr>
        <w:pStyle w:val="Heading3"/>
        <w:spacing w:before="0" w:after="120"/>
        <w:rPr>
          <w:rFonts w:ascii="Arial" w:hAnsi="Arial" w:cs="Arial"/>
          <w:b/>
          <w:color w:val="auto"/>
          <w:sz w:val="20"/>
        </w:rPr>
      </w:pPr>
    </w:p>
    <w:p w14:paraId="188BD67D" w14:textId="51D9B89B" w:rsidR="00353332" w:rsidRPr="00845167" w:rsidRDefault="00353332" w:rsidP="00353332">
      <w:pPr>
        <w:pStyle w:val="Heading3"/>
        <w:spacing w:before="0" w:after="120"/>
        <w:rPr>
          <w:rFonts w:ascii="Arial" w:hAnsi="Arial" w:cs="Arial"/>
          <w:b/>
          <w:color w:val="auto"/>
          <w:sz w:val="20"/>
        </w:rPr>
      </w:pPr>
      <w:r w:rsidRPr="00845167">
        <w:rPr>
          <w:rFonts w:ascii="Arial" w:hAnsi="Arial" w:cs="Arial"/>
          <w:b/>
          <w:color w:val="auto"/>
          <w:sz w:val="20"/>
        </w:rPr>
        <w:t>Legitimate purposes</w:t>
      </w:r>
      <w:bookmarkEnd w:id="4"/>
    </w:p>
    <w:p w14:paraId="47B04756" w14:textId="77777777" w:rsidR="00353332" w:rsidRDefault="00353332" w:rsidP="00353332">
      <w:pPr>
        <w:spacing w:after="120" w:line="276" w:lineRule="auto"/>
        <w:jc w:val="both"/>
        <w:rPr>
          <w:rFonts w:eastAsia="Arial" w:cs="Arial"/>
          <w:sz w:val="20"/>
          <w:szCs w:val="22"/>
        </w:rPr>
      </w:pPr>
      <w:r w:rsidRPr="00845167">
        <w:rPr>
          <w:rFonts w:eastAsia="Arial" w:cs="Arial"/>
          <w:sz w:val="20"/>
          <w:szCs w:val="22"/>
        </w:rPr>
        <w:t xml:space="preserve">We </w:t>
      </w:r>
      <w:r>
        <w:rPr>
          <w:rFonts w:eastAsia="Arial" w:cs="Arial"/>
          <w:sz w:val="20"/>
          <w:szCs w:val="22"/>
        </w:rPr>
        <w:t xml:space="preserve">will </w:t>
      </w:r>
      <w:r w:rsidRPr="00845167">
        <w:rPr>
          <w:rFonts w:eastAsia="Arial" w:cs="Arial"/>
          <w:sz w:val="20"/>
          <w:szCs w:val="22"/>
        </w:rPr>
        <w:t xml:space="preserve">collect and use personal information when it is necessary for other legitimate purposes, such as to help us conduct our business </w:t>
      </w:r>
      <w:r>
        <w:rPr>
          <w:rFonts w:eastAsia="Arial" w:cs="Arial"/>
          <w:sz w:val="20"/>
          <w:szCs w:val="22"/>
        </w:rPr>
        <w:t xml:space="preserve">in connection with the specific recruitment and post you have applied for </w:t>
      </w:r>
      <w:r w:rsidRPr="00845167">
        <w:rPr>
          <w:rFonts w:eastAsia="Arial" w:cs="Arial"/>
          <w:sz w:val="20"/>
          <w:szCs w:val="22"/>
        </w:rPr>
        <w:t>mo</w:t>
      </w:r>
      <w:r>
        <w:rPr>
          <w:rFonts w:eastAsia="Arial" w:cs="Arial"/>
          <w:sz w:val="20"/>
          <w:szCs w:val="22"/>
        </w:rPr>
        <w:t xml:space="preserve">re effectively and efficiently. </w:t>
      </w:r>
    </w:p>
    <w:p w14:paraId="50AD847C" w14:textId="0AAACF4E" w:rsidR="00353332" w:rsidRPr="00845167" w:rsidRDefault="00353332" w:rsidP="00353332">
      <w:pPr>
        <w:spacing w:after="120" w:line="276" w:lineRule="auto"/>
        <w:jc w:val="both"/>
        <w:rPr>
          <w:rFonts w:eastAsia="Arial" w:cs="Arial"/>
          <w:sz w:val="20"/>
          <w:szCs w:val="22"/>
        </w:rPr>
      </w:pPr>
      <w:r w:rsidRPr="00845167">
        <w:rPr>
          <w:rFonts w:eastAsia="Arial" w:cs="Arial"/>
          <w:sz w:val="20"/>
          <w:szCs w:val="22"/>
        </w:rPr>
        <w:t>We may also process your personal information to investigate violations of law or breaches of our own</w:t>
      </w:r>
      <w:r w:rsidR="00E65440">
        <w:rPr>
          <w:rFonts w:eastAsia="Arial" w:cs="Arial"/>
          <w:sz w:val="20"/>
          <w:szCs w:val="22"/>
        </w:rPr>
        <w:t xml:space="preserve"> or Two Saints’</w:t>
      </w:r>
      <w:r w:rsidRPr="00845167">
        <w:rPr>
          <w:rFonts w:eastAsia="Arial" w:cs="Arial"/>
          <w:sz w:val="20"/>
          <w:szCs w:val="22"/>
        </w:rPr>
        <w:t xml:space="preserve"> internal policies. </w:t>
      </w:r>
      <w:r>
        <w:rPr>
          <w:rFonts w:eastAsia="Arial" w:cs="Arial"/>
          <w:sz w:val="20"/>
          <w:szCs w:val="22"/>
        </w:rPr>
        <w:t xml:space="preserve"> </w:t>
      </w:r>
    </w:p>
    <w:p w14:paraId="2BC06583" w14:textId="77777777" w:rsidR="00353332" w:rsidRPr="00845167" w:rsidRDefault="00353332" w:rsidP="00353332">
      <w:pPr>
        <w:pStyle w:val="Heading2"/>
        <w:spacing w:after="120"/>
        <w:rPr>
          <w:b/>
          <w:sz w:val="24"/>
        </w:rPr>
      </w:pPr>
      <w:bookmarkStart w:id="5" w:name="_Toc512936487"/>
      <w:r w:rsidRPr="00845167">
        <w:rPr>
          <w:b/>
          <w:sz w:val="24"/>
        </w:rPr>
        <w:t xml:space="preserve">Legal basis for processing personal </w:t>
      </w:r>
      <w:bookmarkEnd w:id="5"/>
      <w:r w:rsidRPr="00845167">
        <w:rPr>
          <w:b/>
          <w:sz w:val="24"/>
        </w:rPr>
        <w:t>data</w:t>
      </w:r>
    </w:p>
    <w:p w14:paraId="0F030B9D" w14:textId="47494EAC" w:rsidR="00353332" w:rsidRPr="00845167" w:rsidRDefault="00353332" w:rsidP="00353332">
      <w:pPr>
        <w:spacing w:after="120" w:line="276" w:lineRule="auto"/>
        <w:jc w:val="both"/>
        <w:rPr>
          <w:rFonts w:eastAsia="Arial" w:cs="Arial"/>
          <w:sz w:val="20"/>
          <w:szCs w:val="22"/>
        </w:rPr>
      </w:pPr>
      <w:r w:rsidRPr="00845167">
        <w:rPr>
          <w:rFonts w:eastAsia="Arial" w:cs="Arial"/>
          <w:sz w:val="20"/>
          <w:szCs w:val="22"/>
        </w:rPr>
        <w:t xml:space="preserve">Our legal basis for collecting and using the personal data described above will depend on the personal data concerned and the way we collect it. We will normally collect personal data from you where </w:t>
      </w:r>
      <w:r>
        <w:rPr>
          <w:rFonts w:eastAsia="Arial" w:cs="Arial"/>
          <w:sz w:val="20"/>
          <w:szCs w:val="22"/>
        </w:rPr>
        <w:t xml:space="preserve">it is necessary </w:t>
      </w:r>
      <w:r w:rsidRPr="00845167">
        <w:rPr>
          <w:rFonts w:eastAsia="Arial" w:cs="Arial"/>
          <w:sz w:val="20"/>
          <w:szCs w:val="22"/>
        </w:rPr>
        <w:t xml:space="preserve">where </w:t>
      </w:r>
      <w:r>
        <w:rPr>
          <w:rFonts w:eastAsia="Arial" w:cs="Arial"/>
          <w:sz w:val="20"/>
          <w:szCs w:val="22"/>
        </w:rPr>
        <w:t xml:space="preserve">you have </w:t>
      </w:r>
      <w:r w:rsidRPr="00845167">
        <w:rPr>
          <w:rFonts w:eastAsia="Arial" w:cs="Arial"/>
          <w:sz w:val="20"/>
          <w:szCs w:val="22"/>
        </w:rPr>
        <w:t>freely given consent</w:t>
      </w:r>
      <w:r>
        <w:rPr>
          <w:rFonts w:eastAsia="Arial" w:cs="Arial"/>
          <w:sz w:val="20"/>
          <w:szCs w:val="22"/>
        </w:rPr>
        <w:t>,</w:t>
      </w:r>
      <w:r w:rsidRPr="00845167">
        <w:rPr>
          <w:rFonts w:eastAsia="Arial" w:cs="Arial"/>
          <w:sz w:val="20"/>
          <w:szCs w:val="22"/>
        </w:rPr>
        <w:t xml:space="preserve"> or where the processing is in our legitimate interest and this interest </w:t>
      </w:r>
      <w:r>
        <w:rPr>
          <w:rFonts w:eastAsia="Arial" w:cs="Arial"/>
          <w:sz w:val="20"/>
          <w:szCs w:val="22"/>
        </w:rPr>
        <w:t xml:space="preserve">does </w:t>
      </w:r>
      <w:r w:rsidRPr="00845167">
        <w:rPr>
          <w:rFonts w:eastAsia="Arial" w:cs="Arial"/>
          <w:sz w:val="20"/>
          <w:szCs w:val="22"/>
        </w:rPr>
        <w:t xml:space="preserve">not </w:t>
      </w:r>
      <w:r>
        <w:rPr>
          <w:rFonts w:eastAsia="Arial" w:cs="Arial"/>
          <w:sz w:val="20"/>
          <w:szCs w:val="22"/>
        </w:rPr>
        <w:t>infringe you</w:t>
      </w:r>
      <w:r w:rsidRPr="00845167">
        <w:rPr>
          <w:rFonts w:eastAsia="Arial" w:cs="Arial"/>
          <w:sz w:val="20"/>
          <w:szCs w:val="22"/>
        </w:rPr>
        <w:t xml:space="preserve">r own interests or fundamental rights and freedoms.  </w:t>
      </w:r>
    </w:p>
    <w:p w14:paraId="02E14248" w14:textId="7F8155EF" w:rsidR="00353332" w:rsidRPr="00845167" w:rsidRDefault="00353332" w:rsidP="00353332">
      <w:pPr>
        <w:spacing w:after="120" w:line="276" w:lineRule="auto"/>
        <w:jc w:val="both"/>
        <w:rPr>
          <w:rFonts w:eastAsia="Arial" w:cs="Arial"/>
          <w:sz w:val="20"/>
          <w:szCs w:val="22"/>
        </w:rPr>
      </w:pPr>
      <w:r w:rsidRPr="00845167">
        <w:rPr>
          <w:rFonts w:eastAsia="Arial" w:cs="Arial"/>
          <w:sz w:val="20"/>
          <w:szCs w:val="22"/>
        </w:rPr>
        <w:t xml:space="preserve">Any processing based on consent will be made clear to you at the time of collection or use – consent can be withdrawn at any time by contacting </w:t>
      </w:r>
      <w:r>
        <w:rPr>
          <w:rFonts w:eastAsia="Arial" w:cs="Arial"/>
          <w:sz w:val="20"/>
          <w:szCs w:val="22"/>
        </w:rPr>
        <w:t>the Forest HR Exec</w:t>
      </w:r>
      <w:r w:rsidR="00E65440">
        <w:rPr>
          <w:rFonts w:eastAsia="Arial" w:cs="Arial"/>
          <w:sz w:val="20"/>
          <w:szCs w:val="22"/>
        </w:rPr>
        <w:t>utive Assistant, Heather Taylor</w:t>
      </w:r>
      <w:r w:rsidRPr="00845167">
        <w:rPr>
          <w:rFonts w:eastAsia="Arial" w:cs="Arial"/>
          <w:sz w:val="20"/>
          <w:szCs w:val="22"/>
        </w:rPr>
        <w:t>.</w:t>
      </w:r>
    </w:p>
    <w:p w14:paraId="16B87922" w14:textId="77777777" w:rsidR="00353332" w:rsidRPr="00845167" w:rsidRDefault="00353332" w:rsidP="00353332">
      <w:pPr>
        <w:pStyle w:val="Heading2"/>
        <w:spacing w:after="120"/>
        <w:rPr>
          <w:b/>
          <w:sz w:val="24"/>
        </w:rPr>
      </w:pPr>
      <w:bookmarkStart w:id="6" w:name="_Toc512936484"/>
      <w:bookmarkStart w:id="7" w:name="_Toc512936489"/>
      <w:r w:rsidRPr="00845167">
        <w:rPr>
          <w:b/>
          <w:sz w:val="24"/>
        </w:rPr>
        <w:t>Who we share your personal data with</w:t>
      </w:r>
      <w:bookmarkEnd w:id="6"/>
    </w:p>
    <w:p w14:paraId="3E0BD0F1" w14:textId="468ED814" w:rsidR="00353332" w:rsidRDefault="00353332" w:rsidP="00353332">
      <w:pPr>
        <w:spacing w:after="120" w:line="276" w:lineRule="auto"/>
        <w:jc w:val="both"/>
        <w:rPr>
          <w:rFonts w:eastAsia="Arial" w:cs="Arial"/>
          <w:sz w:val="20"/>
          <w:szCs w:val="22"/>
        </w:rPr>
      </w:pPr>
      <w:r>
        <w:rPr>
          <w:rFonts w:cs="Arial"/>
          <w:sz w:val="20"/>
          <w:szCs w:val="22"/>
        </w:rPr>
        <w:t xml:space="preserve">The information that you provide will be shared with </w:t>
      </w:r>
      <w:r w:rsidR="00E65440">
        <w:rPr>
          <w:rFonts w:cs="Arial"/>
          <w:sz w:val="20"/>
          <w:szCs w:val="22"/>
        </w:rPr>
        <w:t>Two Saints</w:t>
      </w:r>
      <w:r>
        <w:rPr>
          <w:rFonts w:cs="Arial"/>
          <w:sz w:val="20"/>
          <w:szCs w:val="22"/>
        </w:rPr>
        <w:t xml:space="preserve"> in connection with the vacancy that you have applied for. </w:t>
      </w:r>
    </w:p>
    <w:p w14:paraId="665B71E2" w14:textId="77777777" w:rsidR="00353332" w:rsidRPr="00845167" w:rsidRDefault="00353332" w:rsidP="00353332">
      <w:pPr>
        <w:pStyle w:val="Heading3"/>
        <w:spacing w:before="0" w:after="120"/>
        <w:rPr>
          <w:rFonts w:ascii="Arial" w:hAnsi="Arial" w:cs="Arial"/>
          <w:b/>
          <w:color w:val="auto"/>
          <w:sz w:val="20"/>
        </w:rPr>
      </w:pPr>
      <w:bookmarkStart w:id="8" w:name="_Toc512936485"/>
      <w:r w:rsidRPr="00845167">
        <w:rPr>
          <w:rFonts w:ascii="Arial" w:hAnsi="Arial" w:cs="Arial"/>
          <w:b/>
          <w:color w:val="auto"/>
          <w:sz w:val="20"/>
        </w:rPr>
        <w:t>Transfers to third-party service providers</w:t>
      </w:r>
      <w:bookmarkEnd w:id="8"/>
    </w:p>
    <w:p w14:paraId="5D2CDE1D" w14:textId="77777777" w:rsidR="00353332" w:rsidRPr="00845167" w:rsidRDefault="00353332" w:rsidP="00353332">
      <w:pPr>
        <w:spacing w:after="120" w:line="276" w:lineRule="auto"/>
        <w:rPr>
          <w:rFonts w:cs="Arial"/>
          <w:sz w:val="20"/>
        </w:rPr>
      </w:pPr>
      <w:r>
        <w:rPr>
          <w:rFonts w:cs="Arial"/>
          <w:sz w:val="20"/>
          <w:szCs w:val="22"/>
        </w:rPr>
        <w:t xml:space="preserve">Any </w:t>
      </w:r>
      <w:r>
        <w:rPr>
          <w:rFonts w:eastAsia="Arial" w:cs="Arial"/>
          <w:sz w:val="20"/>
        </w:rPr>
        <w:t>personal data disclosed to thir</w:t>
      </w:r>
      <w:r w:rsidRPr="00845167">
        <w:rPr>
          <w:rFonts w:eastAsia="Arial" w:cs="Arial"/>
          <w:sz w:val="20"/>
        </w:rPr>
        <w:t>d parties</w:t>
      </w:r>
      <w:r>
        <w:rPr>
          <w:rFonts w:eastAsia="Arial" w:cs="Arial"/>
          <w:sz w:val="20"/>
        </w:rPr>
        <w:t xml:space="preserve"> will be on </w:t>
      </w:r>
      <w:r w:rsidRPr="00845167">
        <w:rPr>
          <w:rFonts w:eastAsia="Arial" w:cs="Arial"/>
          <w:sz w:val="20"/>
        </w:rPr>
        <w:t>lawful grounds, including:</w:t>
      </w:r>
    </w:p>
    <w:p w14:paraId="1D51F7C6" w14:textId="77777777" w:rsidR="00353332" w:rsidRPr="00845167" w:rsidRDefault="00353332" w:rsidP="00353332">
      <w:pPr>
        <w:pStyle w:val="ListParagraph"/>
        <w:numPr>
          <w:ilvl w:val="0"/>
          <w:numId w:val="6"/>
        </w:numPr>
        <w:spacing w:after="120" w:line="276" w:lineRule="auto"/>
        <w:ind w:left="720"/>
        <w:rPr>
          <w:rFonts w:cs="Arial"/>
          <w:sz w:val="20"/>
        </w:rPr>
      </w:pPr>
      <w:r w:rsidRPr="00845167">
        <w:rPr>
          <w:rFonts w:cs="Arial"/>
          <w:sz w:val="20"/>
        </w:rPr>
        <w:t>In response to lawful requests by public authorities (including for national security or law enforcement purposes)</w:t>
      </w:r>
    </w:p>
    <w:p w14:paraId="6C9B165B" w14:textId="77777777" w:rsidR="00353332" w:rsidRPr="00845167" w:rsidRDefault="00353332" w:rsidP="00353332">
      <w:pPr>
        <w:pStyle w:val="ListParagraph"/>
        <w:numPr>
          <w:ilvl w:val="0"/>
          <w:numId w:val="6"/>
        </w:numPr>
        <w:spacing w:after="120" w:line="276" w:lineRule="auto"/>
        <w:ind w:left="720"/>
        <w:rPr>
          <w:rFonts w:cs="Arial"/>
          <w:sz w:val="20"/>
        </w:rPr>
      </w:pPr>
      <w:r w:rsidRPr="00845167">
        <w:rPr>
          <w:rFonts w:cs="Arial"/>
          <w:sz w:val="20"/>
        </w:rPr>
        <w:t>As necessary to establish, exercise or defend against potential, threatened or actual litigation</w:t>
      </w:r>
    </w:p>
    <w:p w14:paraId="14B5A071" w14:textId="77777777" w:rsidR="00353332" w:rsidRPr="00845167" w:rsidRDefault="00353332" w:rsidP="00353332">
      <w:pPr>
        <w:pStyle w:val="ListParagraph"/>
        <w:numPr>
          <w:ilvl w:val="0"/>
          <w:numId w:val="6"/>
        </w:numPr>
        <w:spacing w:after="120" w:line="276" w:lineRule="auto"/>
        <w:ind w:left="720"/>
        <w:rPr>
          <w:rFonts w:cs="Arial"/>
          <w:sz w:val="20"/>
        </w:rPr>
      </w:pPr>
      <w:r w:rsidRPr="00845167">
        <w:rPr>
          <w:rFonts w:cs="Arial"/>
          <w:sz w:val="20"/>
        </w:rPr>
        <w:t>In connection with the sale, assignment or other transfer of all or part of our business; or</w:t>
      </w:r>
    </w:p>
    <w:p w14:paraId="16D8BA70" w14:textId="427902F8" w:rsidR="00353332" w:rsidRPr="00845167" w:rsidRDefault="00353332" w:rsidP="00353332">
      <w:pPr>
        <w:pStyle w:val="ListParagraph"/>
        <w:numPr>
          <w:ilvl w:val="0"/>
          <w:numId w:val="6"/>
        </w:numPr>
        <w:spacing w:after="120" w:line="276" w:lineRule="auto"/>
        <w:ind w:left="720"/>
        <w:rPr>
          <w:rFonts w:cs="Arial"/>
          <w:sz w:val="20"/>
        </w:rPr>
      </w:pPr>
      <w:r w:rsidRPr="00845167">
        <w:rPr>
          <w:rFonts w:cs="Arial"/>
          <w:sz w:val="20"/>
        </w:rPr>
        <w:t>With your freely given and explicit consent</w:t>
      </w:r>
      <w:r w:rsidR="00970AE2">
        <w:rPr>
          <w:rFonts w:cs="Arial"/>
          <w:sz w:val="20"/>
        </w:rPr>
        <w:t>.</w:t>
      </w:r>
      <w:bookmarkStart w:id="9" w:name="_GoBack"/>
      <w:bookmarkEnd w:id="9"/>
    </w:p>
    <w:p w14:paraId="137514AF" w14:textId="77777777" w:rsidR="00353332" w:rsidRPr="00845167" w:rsidRDefault="00353332" w:rsidP="00353332">
      <w:pPr>
        <w:pStyle w:val="Heading2"/>
        <w:spacing w:after="120"/>
        <w:rPr>
          <w:b/>
          <w:sz w:val="24"/>
        </w:rPr>
      </w:pPr>
      <w:r w:rsidRPr="00845167">
        <w:rPr>
          <w:b/>
          <w:sz w:val="24"/>
        </w:rPr>
        <w:t>Data retention</w:t>
      </w:r>
      <w:bookmarkEnd w:id="7"/>
    </w:p>
    <w:p w14:paraId="0DA747AF" w14:textId="77777777" w:rsidR="00353332" w:rsidRDefault="00353332" w:rsidP="00353332">
      <w:pPr>
        <w:spacing w:after="120" w:line="276" w:lineRule="auto"/>
        <w:jc w:val="both"/>
        <w:rPr>
          <w:rFonts w:eastAsia="Arial" w:cs="Arial"/>
          <w:sz w:val="20"/>
          <w:szCs w:val="22"/>
        </w:rPr>
      </w:pPr>
      <w:r w:rsidRPr="00845167">
        <w:rPr>
          <w:rFonts w:eastAsia="Arial" w:cs="Arial"/>
          <w:sz w:val="20"/>
          <w:szCs w:val="22"/>
        </w:rPr>
        <w:t xml:space="preserve">Personal data will be stored in accordance with applicable laws and kept for as long as needed to carry out the purposes described in this notice or as otherwise required by law. </w:t>
      </w:r>
    </w:p>
    <w:p w14:paraId="6575AA56" w14:textId="77777777" w:rsidR="00353332" w:rsidRPr="00845167" w:rsidRDefault="00353332" w:rsidP="00353332">
      <w:pPr>
        <w:pStyle w:val="Heading2"/>
        <w:spacing w:after="120"/>
        <w:rPr>
          <w:b/>
          <w:sz w:val="24"/>
        </w:rPr>
      </w:pPr>
      <w:bookmarkStart w:id="10" w:name="_Toc512936490"/>
      <w:r w:rsidRPr="00845167">
        <w:rPr>
          <w:b/>
          <w:sz w:val="24"/>
        </w:rPr>
        <w:t>Your rights</w:t>
      </w:r>
      <w:bookmarkEnd w:id="10"/>
    </w:p>
    <w:p w14:paraId="6E14940F" w14:textId="77777777" w:rsidR="00353332" w:rsidRPr="00845167" w:rsidRDefault="00353332" w:rsidP="00353332">
      <w:pPr>
        <w:spacing w:after="120" w:line="276" w:lineRule="auto"/>
        <w:rPr>
          <w:rFonts w:eastAsia="Arial" w:cs="Arial"/>
          <w:sz w:val="20"/>
        </w:rPr>
      </w:pPr>
      <w:r w:rsidRPr="00845167">
        <w:rPr>
          <w:rFonts w:eastAsia="Arial" w:cs="Arial"/>
          <w:sz w:val="20"/>
        </w:rPr>
        <w:t>You may exercise the rights available to you under data protection law as follows:</w:t>
      </w:r>
    </w:p>
    <w:p w14:paraId="2680F617"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to be informed.</w:t>
      </w:r>
    </w:p>
    <w:p w14:paraId="3C6DA6E6"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of access.</w:t>
      </w:r>
    </w:p>
    <w:p w14:paraId="55A89786"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to rectification.</w:t>
      </w:r>
    </w:p>
    <w:p w14:paraId="3FC9E4F1"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to erasure.</w:t>
      </w:r>
    </w:p>
    <w:p w14:paraId="3F60D5A8"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to restrict processing.</w:t>
      </w:r>
    </w:p>
    <w:p w14:paraId="00F15B49"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to data portability.</w:t>
      </w:r>
    </w:p>
    <w:p w14:paraId="4647BD69"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The right to object.</w:t>
      </w:r>
    </w:p>
    <w:p w14:paraId="493A4055" w14:textId="77777777" w:rsidR="00353332" w:rsidRPr="00845167" w:rsidRDefault="00353332" w:rsidP="00353332">
      <w:pPr>
        <w:pStyle w:val="ListParagraph"/>
        <w:numPr>
          <w:ilvl w:val="0"/>
          <w:numId w:val="7"/>
        </w:numPr>
        <w:spacing w:after="120" w:line="276" w:lineRule="auto"/>
        <w:rPr>
          <w:rFonts w:eastAsia="Arial" w:cs="Arial"/>
          <w:sz w:val="20"/>
        </w:rPr>
      </w:pPr>
      <w:r w:rsidRPr="00845167">
        <w:rPr>
          <w:rFonts w:eastAsia="Arial" w:cs="Arial"/>
          <w:sz w:val="20"/>
        </w:rPr>
        <w:t>Rights in relation to automated decision making and profiling.</w:t>
      </w:r>
    </w:p>
    <w:p w14:paraId="5AC2E45B" w14:textId="77777777" w:rsidR="00353332" w:rsidRPr="00845167" w:rsidRDefault="00353332" w:rsidP="00353332">
      <w:pPr>
        <w:spacing w:after="120" w:line="276" w:lineRule="auto"/>
        <w:jc w:val="both"/>
        <w:rPr>
          <w:rFonts w:eastAsia="Arial" w:cs="Arial"/>
          <w:sz w:val="20"/>
        </w:rPr>
      </w:pPr>
      <w:r w:rsidRPr="00845167">
        <w:rPr>
          <w:rFonts w:eastAsia="Arial" w:cs="Arial"/>
          <w:sz w:val="20"/>
        </w:rPr>
        <w:t>We respond to all requests we receive from individuals wishing to exercise their data protection rights in accordance with applicable data protection laws. You can read more about these rights at:</w:t>
      </w:r>
    </w:p>
    <w:p w14:paraId="01BF4AFB" w14:textId="77777777" w:rsidR="00353332" w:rsidRPr="00845167" w:rsidRDefault="004A3A14" w:rsidP="00353332">
      <w:pPr>
        <w:spacing w:after="120" w:line="276" w:lineRule="auto"/>
        <w:jc w:val="both"/>
        <w:rPr>
          <w:rStyle w:val="Hyperlink"/>
          <w:rFonts w:eastAsia="Arial" w:cs="Arial"/>
        </w:rPr>
      </w:pPr>
      <w:hyperlink r:id="rId10" w:history="1">
        <w:r w:rsidR="00353332" w:rsidRPr="00845167">
          <w:rPr>
            <w:rStyle w:val="Hyperlink"/>
            <w:rFonts w:eastAsia="Arial" w:cs="Arial"/>
            <w:sz w:val="20"/>
          </w:rPr>
          <w:t>https://ico.org.uk/for-the-public/is-my-information-being-handled-correctly/</w:t>
        </w:r>
      </w:hyperlink>
    </w:p>
    <w:p w14:paraId="22AC4372" w14:textId="4F5351E0" w:rsidR="00353332" w:rsidRPr="00845167" w:rsidRDefault="00353332" w:rsidP="00353332">
      <w:pPr>
        <w:spacing w:after="120" w:line="276" w:lineRule="auto"/>
        <w:jc w:val="both"/>
        <w:rPr>
          <w:rFonts w:cs="Arial"/>
        </w:rPr>
      </w:pPr>
      <w:r w:rsidRPr="00845167">
        <w:rPr>
          <w:rFonts w:eastAsia="Arial" w:cs="Arial"/>
          <w:sz w:val="20"/>
        </w:rPr>
        <w:t xml:space="preserve">To exercise any of these rights, please contact </w:t>
      </w:r>
      <w:r w:rsidRPr="00845167">
        <w:rPr>
          <w:rFonts w:cs="Arial"/>
          <w:sz w:val="20"/>
        </w:rPr>
        <w:t xml:space="preserve">the </w:t>
      </w:r>
      <w:r w:rsidR="00E65440">
        <w:rPr>
          <w:rFonts w:cs="Arial"/>
          <w:sz w:val="20"/>
        </w:rPr>
        <w:t>Heather Taylor, Executive Assistant, Forest HR</w:t>
      </w:r>
      <w:r w:rsidRPr="00845167">
        <w:rPr>
          <w:rFonts w:cs="Arial"/>
          <w:sz w:val="20"/>
        </w:rPr>
        <w:t xml:space="preserve">. </w:t>
      </w:r>
    </w:p>
    <w:p w14:paraId="7C05CB55" w14:textId="77777777" w:rsidR="00353332" w:rsidRDefault="00353332">
      <w:pPr>
        <w:rPr>
          <w:rFonts w:asciiTheme="majorHAnsi" w:eastAsiaTheme="majorEastAsia" w:hAnsiTheme="majorHAnsi" w:cstheme="majorBidi"/>
          <w:b/>
          <w:color w:val="2E74B5" w:themeColor="accent1" w:themeShade="BF"/>
          <w:szCs w:val="26"/>
        </w:rPr>
      </w:pPr>
      <w:bookmarkStart w:id="11" w:name="_Toc512936491"/>
      <w:r>
        <w:rPr>
          <w:b/>
        </w:rPr>
        <w:br w:type="page"/>
      </w:r>
    </w:p>
    <w:p w14:paraId="5F4B012C" w14:textId="77777777" w:rsidR="00353332" w:rsidRDefault="00353332" w:rsidP="00353332">
      <w:pPr>
        <w:pStyle w:val="Heading2"/>
        <w:spacing w:after="120"/>
        <w:rPr>
          <w:b/>
          <w:sz w:val="24"/>
        </w:rPr>
      </w:pPr>
    </w:p>
    <w:p w14:paraId="4940B12C" w14:textId="77777777" w:rsidR="00353332" w:rsidRDefault="00353332" w:rsidP="00353332">
      <w:pPr>
        <w:pStyle w:val="Heading2"/>
        <w:spacing w:after="120"/>
        <w:rPr>
          <w:b/>
          <w:sz w:val="24"/>
        </w:rPr>
      </w:pPr>
    </w:p>
    <w:p w14:paraId="45A4321A" w14:textId="5B78ED9E" w:rsidR="00353332" w:rsidRPr="00845167" w:rsidRDefault="00353332" w:rsidP="00353332">
      <w:pPr>
        <w:pStyle w:val="Heading2"/>
        <w:spacing w:after="120"/>
        <w:rPr>
          <w:b/>
          <w:sz w:val="24"/>
        </w:rPr>
      </w:pPr>
      <w:r w:rsidRPr="00845167">
        <w:rPr>
          <w:b/>
          <w:sz w:val="24"/>
        </w:rPr>
        <w:t>Issues and complaints</w:t>
      </w:r>
    </w:p>
    <w:p w14:paraId="4722D714" w14:textId="77777777" w:rsidR="00353332" w:rsidRPr="00845167" w:rsidRDefault="00353332" w:rsidP="00353332">
      <w:pPr>
        <w:spacing w:after="120" w:line="276" w:lineRule="auto"/>
        <w:jc w:val="both"/>
        <w:rPr>
          <w:rFonts w:eastAsia="Arial" w:cs="Arial"/>
          <w:sz w:val="20"/>
        </w:rPr>
      </w:pPr>
      <w:r w:rsidRPr="00845167">
        <w:rPr>
          <w:rFonts w:eastAsia="Arial" w:cs="Arial"/>
          <w:sz w:val="20"/>
        </w:rPr>
        <w:t>We try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1EA1E69F" w14:textId="77777777" w:rsidR="00353332" w:rsidRPr="00845167" w:rsidRDefault="00353332" w:rsidP="00353332">
      <w:pPr>
        <w:spacing w:after="120" w:line="276" w:lineRule="auto"/>
        <w:jc w:val="both"/>
        <w:rPr>
          <w:rFonts w:eastAsia="Arial" w:cs="Arial"/>
          <w:sz w:val="20"/>
        </w:rPr>
      </w:pPr>
      <w:r w:rsidRPr="00845167">
        <w:rPr>
          <w:rFonts w:eastAsia="Arial" w:cs="Arial"/>
          <w:sz w:val="20"/>
        </w:rPr>
        <w:t xml:space="preserve">If you want to make a complaint about the way we have processed your personal information, you can contact the Information Commissioner’s Office in their capacity as the statutory body which oversees data protection law – </w:t>
      </w:r>
      <w:hyperlink r:id="rId11" w:history="1">
        <w:r w:rsidRPr="00845167">
          <w:rPr>
            <w:rStyle w:val="Hyperlink"/>
            <w:rFonts w:eastAsia="Arial" w:cs="Arial"/>
            <w:sz w:val="20"/>
          </w:rPr>
          <w:t>www.ico.org.uk/concerns</w:t>
        </w:r>
      </w:hyperlink>
      <w:r w:rsidRPr="00845167">
        <w:rPr>
          <w:rFonts w:eastAsia="Arial" w:cs="Arial"/>
          <w:sz w:val="20"/>
        </w:rPr>
        <w:t>.</w:t>
      </w:r>
    </w:p>
    <w:p w14:paraId="441918C2" w14:textId="77777777" w:rsidR="00353332" w:rsidRPr="00845167" w:rsidRDefault="00353332" w:rsidP="00353332">
      <w:pPr>
        <w:pStyle w:val="Heading2"/>
        <w:spacing w:after="120"/>
        <w:rPr>
          <w:b/>
          <w:sz w:val="24"/>
        </w:rPr>
      </w:pPr>
      <w:bookmarkStart w:id="12" w:name="_Toc512936492"/>
      <w:bookmarkEnd w:id="11"/>
      <w:r w:rsidRPr="00845167">
        <w:rPr>
          <w:b/>
          <w:sz w:val="24"/>
        </w:rPr>
        <w:t>Contact details</w:t>
      </w:r>
      <w:bookmarkEnd w:id="12"/>
    </w:p>
    <w:p w14:paraId="11D7B0C2" w14:textId="77777777" w:rsidR="00353332" w:rsidRDefault="00353332" w:rsidP="00353332">
      <w:pPr>
        <w:spacing w:after="120" w:line="276" w:lineRule="auto"/>
        <w:jc w:val="both"/>
        <w:rPr>
          <w:rFonts w:cs="Arial"/>
          <w:sz w:val="20"/>
        </w:rPr>
      </w:pPr>
      <w:r w:rsidRPr="00845167">
        <w:rPr>
          <w:rFonts w:eastAsia="Arial" w:cs="Arial"/>
          <w:sz w:val="20"/>
          <w:szCs w:val="22"/>
        </w:rPr>
        <w:t xml:space="preserve">Please address any questions or requests relating to this notice to </w:t>
      </w:r>
      <w:r w:rsidRPr="00845167">
        <w:rPr>
          <w:rFonts w:cs="Arial"/>
          <w:sz w:val="20"/>
        </w:rPr>
        <w:t xml:space="preserve">the </w:t>
      </w:r>
      <w:r>
        <w:rPr>
          <w:rFonts w:cs="Arial"/>
          <w:sz w:val="20"/>
        </w:rPr>
        <w:t xml:space="preserve">Forest HR Executive Assistant, Heather Taylor: </w:t>
      </w:r>
      <w:hyperlink r:id="rId12" w:history="1">
        <w:r w:rsidRPr="00D07E9A">
          <w:rPr>
            <w:rStyle w:val="Hyperlink"/>
            <w:rFonts w:cs="Arial"/>
            <w:sz w:val="20"/>
          </w:rPr>
          <w:t>heather@foresthr.co.uk</w:t>
        </w:r>
      </w:hyperlink>
      <w:r>
        <w:rPr>
          <w:rFonts w:cs="Arial"/>
          <w:sz w:val="20"/>
        </w:rPr>
        <w:t>.</w:t>
      </w:r>
    </w:p>
    <w:p w14:paraId="5489B265" w14:textId="25D3879F" w:rsidR="00067334" w:rsidRPr="00EA66DB" w:rsidRDefault="00067334" w:rsidP="00046526">
      <w:pPr>
        <w:tabs>
          <w:tab w:val="left" w:leader="underscore" w:pos="4968"/>
          <w:tab w:val="left" w:leader="underscore" w:pos="9000"/>
        </w:tabs>
        <w:spacing w:before="277" w:line="275" w:lineRule="exact"/>
        <w:textAlignment w:val="baseline"/>
        <w:rPr>
          <w:rFonts w:cs="Arial"/>
          <w:b/>
          <w:sz w:val="20"/>
        </w:rPr>
      </w:pPr>
    </w:p>
    <w:sectPr w:rsidR="00067334" w:rsidRPr="00EA66DB" w:rsidSect="002F65D2">
      <w:headerReference w:type="default" r:id="rId13"/>
      <w:pgSz w:w="11906" w:h="16838" w:code="9"/>
      <w:pgMar w:top="720" w:right="720" w:bottom="720" w:left="720" w:header="706"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F93F" w14:textId="77777777" w:rsidR="004A3A14" w:rsidRDefault="004A3A14" w:rsidP="009E0C59">
      <w:r>
        <w:separator/>
      </w:r>
    </w:p>
  </w:endnote>
  <w:endnote w:type="continuationSeparator" w:id="0">
    <w:p w14:paraId="54A45260" w14:textId="77777777" w:rsidR="004A3A14" w:rsidRDefault="004A3A14" w:rsidP="009E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650E" w14:textId="77777777" w:rsidR="004A3A14" w:rsidRDefault="004A3A14" w:rsidP="009E0C59">
      <w:r>
        <w:separator/>
      </w:r>
    </w:p>
  </w:footnote>
  <w:footnote w:type="continuationSeparator" w:id="0">
    <w:p w14:paraId="7F8FD101" w14:textId="77777777" w:rsidR="004A3A14" w:rsidRDefault="004A3A14" w:rsidP="009E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BDE2" w14:textId="2C4AFBC6" w:rsidR="00067334" w:rsidRPr="00067334" w:rsidRDefault="004A3A14" w:rsidP="00067334">
    <w:pPr>
      <w:rPr>
        <w:rFonts w:ascii="Times New Roman" w:hAnsi="Times New Roman"/>
        <w:szCs w:val="24"/>
      </w:rPr>
    </w:pPr>
    <w:r>
      <w:rPr>
        <w:noProof/>
      </w:rPr>
      <w:pict w14:anchorId="38E10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var/folders/l5/gyk9zc8x68sgf3f0qln4cnyr0000gn/T/com.microsoft.Word/WebArchiveCopyPasteTempFiles/Two-saints-logo-300.png" style="position:absolute;margin-left:392.3pt;margin-top:-22.95pt;width:131.5pt;height:92.85pt;z-index:-251658752;visibility:visible;mso-wrap-style:square;mso-wrap-edited:f;mso-width-percent:0;mso-height-percent:0;mso-width-percent:0;mso-height-percent:0">
          <v:imagedata r:id="rId1" o:title="Two-saints-logo-300"/>
          <w10:wrap type="tight"/>
        </v:shape>
      </w:pict>
    </w:r>
  </w:p>
  <w:p w14:paraId="790122C0" w14:textId="5BE107E2" w:rsidR="00067334" w:rsidRPr="00067334" w:rsidRDefault="00067334" w:rsidP="00067334">
    <w:pPr>
      <w:rPr>
        <w:rFonts w:ascii="Times New Roman" w:hAnsi="Times New Roman"/>
        <w:szCs w:val="24"/>
      </w:rPr>
    </w:pPr>
  </w:p>
  <w:p w14:paraId="2DBCAEE8" w14:textId="77777777" w:rsidR="00067334" w:rsidRDefault="0006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740"/>
    <w:multiLevelType w:val="multilevel"/>
    <w:tmpl w:val="EF74E81C"/>
    <w:lvl w:ilvl="0">
      <w:start w:val="1"/>
      <w:numFmt w:val="bullet"/>
      <w:lvlText w:val="·"/>
      <w:lvlJc w:val="left"/>
      <w:pPr>
        <w:tabs>
          <w:tab w:val="left" w:pos="432"/>
        </w:tabs>
        <w:ind w:left="720"/>
      </w:pPr>
      <w:rPr>
        <w:rFonts w:ascii="Symbol" w:eastAsia="Symbol" w:hAnsi="Symbol"/>
        <w:strike w:val="0"/>
        <w:color w:val="808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E05487"/>
    <w:multiLevelType w:val="multilevel"/>
    <w:tmpl w:val="193C5474"/>
    <w:lvl w:ilvl="0">
      <w:start w:val="1"/>
      <w:numFmt w:val="bullet"/>
      <w:lvlText w:val="o"/>
      <w:lvlJc w:val="left"/>
      <w:pPr>
        <w:ind w:left="1080" w:hanging="360"/>
      </w:pPr>
      <w:rPr>
        <w:rFonts w:ascii="Courier New" w:hAnsi="Courier New" w:cs="Courier New" w:hint="default"/>
        <w:strike w:val="0"/>
        <w:color w:val="808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771E5A"/>
    <w:multiLevelType w:val="hybridMultilevel"/>
    <w:tmpl w:val="35D80A2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4DF87322"/>
    <w:multiLevelType w:val="hybridMultilevel"/>
    <w:tmpl w:val="5700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216019"/>
    <w:multiLevelType w:val="multilevel"/>
    <w:tmpl w:val="DD8A904E"/>
    <w:lvl w:ilvl="0">
      <w:start w:val="1"/>
      <w:numFmt w:val="bullet"/>
      <w:lvlText w:val="o"/>
      <w:lvlJc w:val="left"/>
      <w:pPr>
        <w:ind w:left="1080" w:hanging="360"/>
      </w:pPr>
      <w:rPr>
        <w:rFonts w:ascii="Courier New" w:hAnsi="Courier New" w:cs="Courier New" w:hint="default"/>
        <w:strike w:val="0"/>
        <w:color w:val="808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AA233F"/>
    <w:multiLevelType w:val="hybridMultilevel"/>
    <w:tmpl w:val="FBD0E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B2110E"/>
    <w:multiLevelType w:val="hybridMultilevel"/>
    <w:tmpl w:val="F5ECE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DB"/>
    <w:rsid w:val="00006D34"/>
    <w:rsid w:val="00046526"/>
    <w:rsid w:val="00067334"/>
    <w:rsid w:val="000708CD"/>
    <w:rsid w:val="000B7023"/>
    <w:rsid w:val="000D4322"/>
    <w:rsid w:val="000F24A4"/>
    <w:rsid w:val="001029D8"/>
    <w:rsid w:val="001069BE"/>
    <w:rsid w:val="0012398A"/>
    <w:rsid w:val="00124CC4"/>
    <w:rsid w:val="00133B4B"/>
    <w:rsid w:val="00141305"/>
    <w:rsid w:val="00145D33"/>
    <w:rsid w:val="0015491D"/>
    <w:rsid w:val="001821F2"/>
    <w:rsid w:val="001A5C63"/>
    <w:rsid w:val="001B0C91"/>
    <w:rsid w:val="001C29E6"/>
    <w:rsid w:val="001E2930"/>
    <w:rsid w:val="002279E0"/>
    <w:rsid w:val="002460A1"/>
    <w:rsid w:val="002666A6"/>
    <w:rsid w:val="002671DA"/>
    <w:rsid w:val="00295FD1"/>
    <w:rsid w:val="002D5927"/>
    <w:rsid w:val="002F65D2"/>
    <w:rsid w:val="003332CF"/>
    <w:rsid w:val="00353332"/>
    <w:rsid w:val="003C0B01"/>
    <w:rsid w:val="00423C22"/>
    <w:rsid w:val="004270B0"/>
    <w:rsid w:val="004A3A14"/>
    <w:rsid w:val="004A3F05"/>
    <w:rsid w:val="004D0F5E"/>
    <w:rsid w:val="004E0059"/>
    <w:rsid w:val="004E65CD"/>
    <w:rsid w:val="00556449"/>
    <w:rsid w:val="005C74D1"/>
    <w:rsid w:val="005C77DC"/>
    <w:rsid w:val="005D3315"/>
    <w:rsid w:val="005F7AE2"/>
    <w:rsid w:val="006366BE"/>
    <w:rsid w:val="00641030"/>
    <w:rsid w:val="00666AA2"/>
    <w:rsid w:val="006701E9"/>
    <w:rsid w:val="00671613"/>
    <w:rsid w:val="006C4C70"/>
    <w:rsid w:val="006F1E91"/>
    <w:rsid w:val="006F5CBB"/>
    <w:rsid w:val="007729D6"/>
    <w:rsid w:val="00793833"/>
    <w:rsid w:val="007B5C74"/>
    <w:rsid w:val="007F1886"/>
    <w:rsid w:val="00804AAF"/>
    <w:rsid w:val="0083232B"/>
    <w:rsid w:val="0087109A"/>
    <w:rsid w:val="0089710D"/>
    <w:rsid w:val="008A30D9"/>
    <w:rsid w:val="00907E86"/>
    <w:rsid w:val="009175DB"/>
    <w:rsid w:val="00930C4B"/>
    <w:rsid w:val="009405F3"/>
    <w:rsid w:val="00942A97"/>
    <w:rsid w:val="00970AE2"/>
    <w:rsid w:val="009B7A88"/>
    <w:rsid w:val="009D0FD3"/>
    <w:rsid w:val="009E0C59"/>
    <w:rsid w:val="009E57F6"/>
    <w:rsid w:val="00A1760C"/>
    <w:rsid w:val="00A83094"/>
    <w:rsid w:val="00A955E7"/>
    <w:rsid w:val="00AB350D"/>
    <w:rsid w:val="00B34E50"/>
    <w:rsid w:val="00B65530"/>
    <w:rsid w:val="00B77201"/>
    <w:rsid w:val="00B8318A"/>
    <w:rsid w:val="00C0433E"/>
    <w:rsid w:val="00C17BB3"/>
    <w:rsid w:val="00C33DF8"/>
    <w:rsid w:val="00C3691E"/>
    <w:rsid w:val="00C77FE1"/>
    <w:rsid w:val="00C96FB8"/>
    <w:rsid w:val="00CA6764"/>
    <w:rsid w:val="00D0306F"/>
    <w:rsid w:val="00D140D4"/>
    <w:rsid w:val="00DF05E1"/>
    <w:rsid w:val="00DF25FA"/>
    <w:rsid w:val="00E37355"/>
    <w:rsid w:val="00E65440"/>
    <w:rsid w:val="00EA4EE2"/>
    <w:rsid w:val="00EA66DB"/>
    <w:rsid w:val="00EA708C"/>
    <w:rsid w:val="00EC09FE"/>
    <w:rsid w:val="00EF27D3"/>
    <w:rsid w:val="00F249D5"/>
    <w:rsid w:val="00F70B36"/>
    <w:rsid w:val="00F9691C"/>
    <w:rsid w:val="00FB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AD84B9"/>
  <w15:docId w15:val="{63664CFB-A203-2141-BD3C-2BE8D375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29E6"/>
    <w:rPr>
      <w:rFonts w:ascii="Arial" w:hAnsi="Arial"/>
      <w:sz w:val="24"/>
      <w:lang w:eastAsia="en-US"/>
    </w:rPr>
  </w:style>
  <w:style w:type="paragraph" w:styleId="Heading1">
    <w:name w:val="heading 1"/>
    <w:basedOn w:val="Normal"/>
    <w:next w:val="Normal"/>
    <w:qFormat/>
    <w:rsid w:val="00EA66DB"/>
    <w:pPr>
      <w:keepNext/>
      <w:jc w:val="center"/>
      <w:outlineLvl w:val="0"/>
    </w:pPr>
    <w:rPr>
      <w:b/>
      <w:sz w:val="32"/>
      <w:u w:val="single"/>
    </w:rPr>
  </w:style>
  <w:style w:type="paragraph" w:styleId="Heading2">
    <w:name w:val="heading 2"/>
    <w:basedOn w:val="Normal"/>
    <w:next w:val="Normal"/>
    <w:link w:val="Heading2Char"/>
    <w:semiHidden/>
    <w:unhideWhenUsed/>
    <w:qFormat/>
    <w:rsid w:val="003533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5333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66DB"/>
    <w:rPr>
      <w:sz w:val="20"/>
    </w:rPr>
  </w:style>
  <w:style w:type="paragraph" w:styleId="Header">
    <w:name w:val="header"/>
    <w:basedOn w:val="Normal"/>
    <w:rsid w:val="00EA66DB"/>
    <w:pPr>
      <w:tabs>
        <w:tab w:val="center" w:pos="4153"/>
        <w:tab w:val="right" w:pos="8306"/>
      </w:tabs>
    </w:pPr>
  </w:style>
  <w:style w:type="paragraph" w:styleId="BalloonText">
    <w:name w:val="Balloon Text"/>
    <w:basedOn w:val="Normal"/>
    <w:link w:val="BalloonTextChar"/>
    <w:rsid w:val="00641030"/>
    <w:rPr>
      <w:rFonts w:ascii="Tahoma" w:hAnsi="Tahoma" w:cs="Tahoma"/>
      <w:sz w:val="16"/>
      <w:szCs w:val="16"/>
    </w:rPr>
  </w:style>
  <w:style w:type="character" w:customStyle="1" w:styleId="BalloonTextChar">
    <w:name w:val="Balloon Text Char"/>
    <w:link w:val="BalloonText"/>
    <w:rsid w:val="00641030"/>
    <w:rPr>
      <w:rFonts w:ascii="Tahoma" w:hAnsi="Tahoma" w:cs="Tahoma"/>
      <w:sz w:val="16"/>
      <w:szCs w:val="16"/>
      <w:lang w:eastAsia="en-US"/>
    </w:rPr>
  </w:style>
  <w:style w:type="paragraph" w:styleId="Footer">
    <w:name w:val="footer"/>
    <w:basedOn w:val="Normal"/>
    <w:link w:val="FooterChar"/>
    <w:rsid w:val="009E0C59"/>
    <w:pPr>
      <w:tabs>
        <w:tab w:val="center" w:pos="4513"/>
        <w:tab w:val="right" w:pos="9026"/>
      </w:tabs>
    </w:pPr>
  </w:style>
  <w:style w:type="character" w:customStyle="1" w:styleId="FooterChar">
    <w:name w:val="Footer Char"/>
    <w:link w:val="Footer"/>
    <w:rsid w:val="009E0C59"/>
    <w:rPr>
      <w:rFonts w:ascii="Arial" w:hAnsi="Arial"/>
      <w:sz w:val="24"/>
      <w:lang w:eastAsia="en-US"/>
    </w:rPr>
  </w:style>
  <w:style w:type="table" w:styleId="TableGrid">
    <w:name w:val="Table Grid"/>
    <w:basedOn w:val="TableNormal"/>
    <w:rsid w:val="0077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F5E"/>
    <w:pPr>
      <w:ind w:left="720"/>
      <w:contextualSpacing/>
    </w:pPr>
  </w:style>
  <w:style w:type="character" w:styleId="CommentReference">
    <w:name w:val="annotation reference"/>
    <w:basedOn w:val="DefaultParagraphFont"/>
    <w:uiPriority w:val="99"/>
    <w:semiHidden/>
    <w:unhideWhenUsed/>
    <w:rsid w:val="00F70B36"/>
    <w:rPr>
      <w:sz w:val="16"/>
      <w:szCs w:val="16"/>
    </w:rPr>
  </w:style>
  <w:style w:type="paragraph" w:styleId="CommentText">
    <w:name w:val="annotation text"/>
    <w:basedOn w:val="Normal"/>
    <w:link w:val="CommentTextChar"/>
    <w:uiPriority w:val="99"/>
    <w:unhideWhenUsed/>
    <w:rsid w:val="00F70B36"/>
    <w:rPr>
      <w:sz w:val="20"/>
    </w:rPr>
  </w:style>
  <w:style w:type="character" w:customStyle="1" w:styleId="CommentTextChar">
    <w:name w:val="Comment Text Char"/>
    <w:basedOn w:val="DefaultParagraphFont"/>
    <w:link w:val="CommentText"/>
    <w:uiPriority w:val="99"/>
    <w:rsid w:val="00F70B36"/>
    <w:rPr>
      <w:rFonts w:ascii="Arial" w:hAnsi="Arial"/>
      <w:lang w:eastAsia="en-US"/>
    </w:rPr>
  </w:style>
  <w:style w:type="paragraph" w:styleId="CommentSubject">
    <w:name w:val="annotation subject"/>
    <w:basedOn w:val="CommentText"/>
    <w:next w:val="CommentText"/>
    <w:link w:val="CommentSubjectChar"/>
    <w:semiHidden/>
    <w:unhideWhenUsed/>
    <w:rsid w:val="00F70B36"/>
    <w:rPr>
      <w:b/>
      <w:bCs/>
    </w:rPr>
  </w:style>
  <w:style w:type="character" w:customStyle="1" w:styleId="CommentSubjectChar">
    <w:name w:val="Comment Subject Char"/>
    <w:basedOn w:val="CommentTextChar"/>
    <w:link w:val="CommentSubject"/>
    <w:semiHidden/>
    <w:rsid w:val="00F70B36"/>
    <w:rPr>
      <w:rFonts w:ascii="Arial" w:hAnsi="Arial"/>
      <w:b/>
      <w:bCs/>
      <w:lang w:eastAsia="en-US"/>
    </w:rPr>
  </w:style>
  <w:style w:type="character" w:customStyle="1" w:styleId="Heading2Char">
    <w:name w:val="Heading 2 Char"/>
    <w:basedOn w:val="DefaultParagraphFont"/>
    <w:link w:val="Heading2"/>
    <w:semiHidden/>
    <w:rsid w:val="0035333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353332"/>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unhideWhenUsed/>
    <w:rsid w:val="0035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630">
      <w:bodyDiv w:val="1"/>
      <w:marLeft w:val="0"/>
      <w:marRight w:val="0"/>
      <w:marTop w:val="0"/>
      <w:marBottom w:val="0"/>
      <w:divBdr>
        <w:top w:val="none" w:sz="0" w:space="0" w:color="auto"/>
        <w:left w:val="none" w:sz="0" w:space="0" w:color="auto"/>
        <w:bottom w:val="none" w:sz="0" w:space="0" w:color="auto"/>
        <w:right w:val="none" w:sz="0" w:space="0" w:color="auto"/>
      </w:divBdr>
    </w:div>
    <w:div w:id="272055112">
      <w:bodyDiv w:val="1"/>
      <w:marLeft w:val="0"/>
      <w:marRight w:val="0"/>
      <w:marTop w:val="0"/>
      <w:marBottom w:val="0"/>
      <w:divBdr>
        <w:top w:val="none" w:sz="0" w:space="0" w:color="auto"/>
        <w:left w:val="none" w:sz="0" w:space="0" w:color="auto"/>
        <w:bottom w:val="none" w:sz="0" w:space="0" w:color="auto"/>
        <w:right w:val="none" w:sz="0" w:space="0" w:color="auto"/>
      </w:divBdr>
    </w:div>
    <w:div w:id="275454522">
      <w:bodyDiv w:val="1"/>
      <w:marLeft w:val="0"/>
      <w:marRight w:val="0"/>
      <w:marTop w:val="0"/>
      <w:marBottom w:val="0"/>
      <w:divBdr>
        <w:top w:val="none" w:sz="0" w:space="0" w:color="auto"/>
        <w:left w:val="none" w:sz="0" w:space="0" w:color="auto"/>
        <w:bottom w:val="none" w:sz="0" w:space="0" w:color="auto"/>
        <w:right w:val="none" w:sz="0" w:space="0" w:color="auto"/>
      </w:divBdr>
    </w:div>
    <w:div w:id="319043009">
      <w:bodyDiv w:val="1"/>
      <w:marLeft w:val="0"/>
      <w:marRight w:val="0"/>
      <w:marTop w:val="0"/>
      <w:marBottom w:val="0"/>
      <w:divBdr>
        <w:top w:val="none" w:sz="0" w:space="0" w:color="auto"/>
        <w:left w:val="none" w:sz="0" w:space="0" w:color="auto"/>
        <w:bottom w:val="none" w:sz="0" w:space="0" w:color="auto"/>
        <w:right w:val="none" w:sz="0" w:space="0" w:color="auto"/>
      </w:divBdr>
    </w:div>
    <w:div w:id="497161219">
      <w:bodyDiv w:val="1"/>
      <w:marLeft w:val="0"/>
      <w:marRight w:val="0"/>
      <w:marTop w:val="0"/>
      <w:marBottom w:val="0"/>
      <w:divBdr>
        <w:top w:val="none" w:sz="0" w:space="0" w:color="auto"/>
        <w:left w:val="none" w:sz="0" w:space="0" w:color="auto"/>
        <w:bottom w:val="none" w:sz="0" w:space="0" w:color="auto"/>
        <w:right w:val="none" w:sz="0" w:space="0" w:color="auto"/>
      </w:divBdr>
    </w:div>
    <w:div w:id="504251491">
      <w:bodyDiv w:val="1"/>
      <w:marLeft w:val="0"/>
      <w:marRight w:val="0"/>
      <w:marTop w:val="0"/>
      <w:marBottom w:val="0"/>
      <w:divBdr>
        <w:top w:val="none" w:sz="0" w:space="0" w:color="auto"/>
        <w:left w:val="none" w:sz="0" w:space="0" w:color="auto"/>
        <w:bottom w:val="none" w:sz="0" w:space="0" w:color="auto"/>
        <w:right w:val="none" w:sz="0" w:space="0" w:color="auto"/>
      </w:divBdr>
    </w:div>
    <w:div w:id="608004944">
      <w:bodyDiv w:val="1"/>
      <w:marLeft w:val="0"/>
      <w:marRight w:val="0"/>
      <w:marTop w:val="0"/>
      <w:marBottom w:val="0"/>
      <w:divBdr>
        <w:top w:val="none" w:sz="0" w:space="0" w:color="auto"/>
        <w:left w:val="none" w:sz="0" w:space="0" w:color="auto"/>
        <w:bottom w:val="none" w:sz="0" w:space="0" w:color="auto"/>
        <w:right w:val="none" w:sz="0" w:space="0" w:color="auto"/>
      </w:divBdr>
    </w:div>
    <w:div w:id="644773184">
      <w:bodyDiv w:val="1"/>
      <w:marLeft w:val="0"/>
      <w:marRight w:val="0"/>
      <w:marTop w:val="0"/>
      <w:marBottom w:val="0"/>
      <w:divBdr>
        <w:top w:val="none" w:sz="0" w:space="0" w:color="auto"/>
        <w:left w:val="none" w:sz="0" w:space="0" w:color="auto"/>
        <w:bottom w:val="none" w:sz="0" w:space="0" w:color="auto"/>
        <w:right w:val="none" w:sz="0" w:space="0" w:color="auto"/>
      </w:divBdr>
    </w:div>
    <w:div w:id="681514895">
      <w:bodyDiv w:val="1"/>
      <w:marLeft w:val="0"/>
      <w:marRight w:val="0"/>
      <w:marTop w:val="0"/>
      <w:marBottom w:val="0"/>
      <w:divBdr>
        <w:top w:val="none" w:sz="0" w:space="0" w:color="auto"/>
        <w:left w:val="none" w:sz="0" w:space="0" w:color="auto"/>
        <w:bottom w:val="none" w:sz="0" w:space="0" w:color="auto"/>
        <w:right w:val="none" w:sz="0" w:space="0" w:color="auto"/>
      </w:divBdr>
    </w:div>
    <w:div w:id="910118650">
      <w:bodyDiv w:val="1"/>
      <w:marLeft w:val="0"/>
      <w:marRight w:val="0"/>
      <w:marTop w:val="0"/>
      <w:marBottom w:val="0"/>
      <w:divBdr>
        <w:top w:val="none" w:sz="0" w:space="0" w:color="auto"/>
        <w:left w:val="none" w:sz="0" w:space="0" w:color="auto"/>
        <w:bottom w:val="none" w:sz="0" w:space="0" w:color="auto"/>
        <w:right w:val="none" w:sz="0" w:space="0" w:color="auto"/>
      </w:divBdr>
    </w:div>
    <w:div w:id="1001154553">
      <w:bodyDiv w:val="1"/>
      <w:marLeft w:val="0"/>
      <w:marRight w:val="0"/>
      <w:marTop w:val="0"/>
      <w:marBottom w:val="0"/>
      <w:divBdr>
        <w:top w:val="none" w:sz="0" w:space="0" w:color="auto"/>
        <w:left w:val="none" w:sz="0" w:space="0" w:color="auto"/>
        <w:bottom w:val="none" w:sz="0" w:space="0" w:color="auto"/>
        <w:right w:val="none" w:sz="0" w:space="0" w:color="auto"/>
      </w:divBdr>
    </w:div>
    <w:div w:id="1052533049">
      <w:bodyDiv w:val="1"/>
      <w:marLeft w:val="0"/>
      <w:marRight w:val="0"/>
      <w:marTop w:val="0"/>
      <w:marBottom w:val="0"/>
      <w:divBdr>
        <w:top w:val="none" w:sz="0" w:space="0" w:color="auto"/>
        <w:left w:val="none" w:sz="0" w:space="0" w:color="auto"/>
        <w:bottom w:val="none" w:sz="0" w:space="0" w:color="auto"/>
        <w:right w:val="none" w:sz="0" w:space="0" w:color="auto"/>
      </w:divBdr>
    </w:div>
    <w:div w:id="1302734595">
      <w:bodyDiv w:val="1"/>
      <w:marLeft w:val="0"/>
      <w:marRight w:val="0"/>
      <w:marTop w:val="0"/>
      <w:marBottom w:val="0"/>
      <w:divBdr>
        <w:top w:val="none" w:sz="0" w:space="0" w:color="auto"/>
        <w:left w:val="none" w:sz="0" w:space="0" w:color="auto"/>
        <w:bottom w:val="none" w:sz="0" w:space="0" w:color="auto"/>
        <w:right w:val="none" w:sz="0" w:space="0" w:color="auto"/>
      </w:divBdr>
    </w:div>
    <w:div w:id="1548377534">
      <w:bodyDiv w:val="1"/>
      <w:marLeft w:val="0"/>
      <w:marRight w:val="0"/>
      <w:marTop w:val="0"/>
      <w:marBottom w:val="0"/>
      <w:divBdr>
        <w:top w:val="none" w:sz="0" w:space="0" w:color="auto"/>
        <w:left w:val="none" w:sz="0" w:space="0" w:color="auto"/>
        <w:bottom w:val="none" w:sz="0" w:space="0" w:color="auto"/>
        <w:right w:val="none" w:sz="0" w:space="0" w:color="auto"/>
      </w:divBdr>
    </w:div>
    <w:div w:id="1747651546">
      <w:bodyDiv w:val="1"/>
      <w:marLeft w:val="0"/>
      <w:marRight w:val="0"/>
      <w:marTop w:val="0"/>
      <w:marBottom w:val="0"/>
      <w:divBdr>
        <w:top w:val="none" w:sz="0" w:space="0" w:color="auto"/>
        <w:left w:val="none" w:sz="0" w:space="0" w:color="auto"/>
        <w:bottom w:val="none" w:sz="0" w:space="0" w:color="auto"/>
        <w:right w:val="none" w:sz="0" w:space="0" w:color="auto"/>
      </w:divBdr>
    </w:div>
    <w:div w:id="2015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foresth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for-the-public/is-my-information-being-handled-correct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90B245F255F5469DD5AA41E3935C0B" ma:contentTypeVersion="10" ma:contentTypeDescription="Create a new document." ma:contentTypeScope="" ma:versionID="b073ee3f6236aee552eb63d026ecd0ff">
  <xsd:schema xmlns:xsd="http://www.w3.org/2001/XMLSchema" xmlns:xs="http://www.w3.org/2001/XMLSchema" xmlns:p="http://schemas.microsoft.com/office/2006/metadata/properties" xmlns:ns2="e997d20c-bbdc-4a54-be69-58fe3a7f8ab9" xmlns:ns3="7b699cbb-dad6-4d78-8f0c-82028cb684fc" targetNamespace="http://schemas.microsoft.com/office/2006/metadata/properties" ma:root="true" ma:fieldsID="0ca60d54f928464ef5de03bfa7fdafb5" ns2:_="" ns3:_="">
    <xsd:import namespace="e997d20c-bbdc-4a54-be69-58fe3a7f8ab9"/>
    <xsd:import namespace="7b699cbb-dad6-4d78-8f0c-82028cb684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7d20c-bbdc-4a54-be69-58fe3a7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99cbb-dad6-4d78-8f0c-82028cb68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A3A97-1B5C-4CCF-9509-314A97DA5A2A}">
  <ds:schemaRefs>
    <ds:schemaRef ds:uri="http://schemas.microsoft.com/sharepoint/v3/contenttype/forms"/>
  </ds:schemaRefs>
</ds:datastoreItem>
</file>

<file path=customXml/itemProps2.xml><?xml version="1.0" encoding="utf-8"?>
<ds:datastoreItem xmlns:ds="http://schemas.openxmlformats.org/officeDocument/2006/customXml" ds:itemID="{B9AC57FF-A82B-4A96-A918-82B15F2E2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F76E1-4863-466C-86F2-27C580BBF45C}"/>
</file>

<file path=docProps/app.xml><?xml version="1.0" encoding="utf-8"?>
<Properties xmlns="http://schemas.openxmlformats.org/officeDocument/2006/extended-properties" xmlns:vt="http://schemas.openxmlformats.org/officeDocument/2006/docPropsVTypes">
  <Template>Normal.dotm</Template>
  <TotalTime>13</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Manning</dc:creator>
  <cp:keywords/>
  <dc:description/>
  <cp:lastModifiedBy>Sue Manning</cp:lastModifiedBy>
  <cp:revision>10</cp:revision>
  <cp:lastPrinted>2011-05-25T11:31:00Z</cp:lastPrinted>
  <dcterms:created xsi:type="dcterms:W3CDTF">2018-10-17T07:09:00Z</dcterms:created>
  <dcterms:modified xsi:type="dcterms:W3CDTF">2018-11-24T22:07:00Z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0x0101000390B245F255F5469DD5AA41E3935C0B</vt:lpwstr>
  </property>
</Properties>
</file>